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06D66" w14:textId="5558DF2F" w:rsidR="00C11EEF" w:rsidRPr="00BD6F9E" w:rsidRDefault="00644700" w:rsidP="00644700">
      <w:pPr>
        <w:pStyle w:val="Kop1"/>
        <w:spacing w:before="0" w:after="0"/>
      </w:pPr>
      <w:bookmarkStart w:id="0" w:name="_Toc167804722"/>
      <w:r w:rsidRPr="00BD6F9E">
        <w:rPr>
          <w:noProof/>
        </w:rPr>
        <mc:AlternateContent>
          <mc:Choice Requires="wps">
            <w:drawing>
              <wp:anchor distT="0" distB="0" distL="114300" distR="114300" simplePos="0" relativeHeight="251661312" behindDoc="0" locked="0" layoutInCell="1" allowOverlap="1" wp14:anchorId="0F1A1F48" wp14:editId="0AA90942">
                <wp:simplePos x="0" y="0"/>
                <wp:positionH relativeFrom="page">
                  <wp:posOffset>5657850</wp:posOffset>
                </wp:positionH>
                <wp:positionV relativeFrom="paragraph">
                  <wp:posOffset>89535</wp:posOffset>
                </wp:positionV>
                <wp:extent cx="2178050" cy="133350"/>
                <wp:effectExtent l="0" t="0" r="0" b="0"/>
                <wp:wrapNone/>
                <wp:docPr id="1065200120" name="Rechthoek: afgeronde hoeken 4"/>
                <wp:cNvGraphicFramePr/>
                <a:graphic xmlns:a="http://schemas.openxmlformats.org/drawingml/2006/main">
                  <a:graphicData uri="http://schemas.microsoft.com/office/word/2010/wordprocessingShape">
                    <wps:wsp>
                      <wps:cNvSpPr/>
                      <wps:spPr>
                        <a:xfrm>
                          <a:off x="0" y="0"/>
                          <a:ext cx="2178050" cy="133350"/>
                        </a:xfrm>
                        <a:prstGeom prst="roundRect">
                          <a:avLst/>
                        </a:prstGeom>
                        <a:solidFill>
                          <a:srgbClr val="A9D9D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DB47B" id="Rechthoek: afgeronde hoeken 4" o:spid="_x0000_s1026" style="position:absolute;margin-left:445.5pt;margin-top:7.05pt;width:171.5pt;height:1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" fillcolor="#a9d9de" stroked="f" strokeweight="1pt">
                <v:stroke joinstyle="miter"/>
                <w10:wrap anchorx="page"/>
              </v:roundrect>
            </w:pict>
          </mc:Fallback>
        </mc:AlternateContent>
      </w:r>
      <w:r w:rsidRPr="00BD6F9E">
        <w:rPr>
          <w:noProof/>
        </w:rPr>
        <mc:AlternateContent>
          <mc:Choice Requires="wps">
            <w:drawing>
              <wp:anchor distT="0" distB="0" distL="114300" distR="114300" simplePos="0" relativeHeight="251662336" behindDoc="0" locked="0" layoutInCell="1" allowOverlap="1" wp14:anchorId="36E85E45" wp14:editId="04C58CA8">
                <wp:simplePos x="0" y="0"/>
                <wp:positionH relativeFrom="leftMargin">
                  <wp:posOffset>-1973580</wp:posOffset>
                </wp:positionH>
                <wp:positionV relativeFrom="paragraph">
                  <wp:posOffset>81915</wp:posOffset>
                </wp:positionV>
                <wp:extent cx="2787650" cy="114935"/>
                <wp:effectExtent l="0" t="0" r="0" b="0"/>
                <wp:wrapNone/>
                <wp:docPr id="237117689" name="Rechthoek: afgeronde hoeken 4"/>
                <wp:cNvGraphicFramePr/>
                <a:graphic xmlns:a="http://schemas.openxmlformats.org/drawingml/2006/main">
                  <a:graphicData uri="http://schemas.microsoft.com/office/word/2010/wordprocessingShape">
                    <wps:wsp>
                      <wps:cNvSpPr/>
                      <wps:spPr>
                        <a:xfrm>
                          <a:off x="0" y="0"/>
                          <a:ext cx="2787650" cy="114935"/>
                        </a:xfrm>
                        <a:prstGeom prst="roundRect">
                          <a:avLst/>
                        </a:prstGeom>
                        <a:solidFill>
                          <a:srgbClr val="A9D9D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B26296" id="Rechthoek: afgeronde hoeken 4" o:spid="_x0000_s1026" style="position:absolute;margin-left:-155.4pt;margin-top:6.45pt;width:219.5pt;height:9.0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" fillcolor="#a9d9de" stroked="f" strokeweight="1pt">
                <v:stroke joinstyle="miter"/>
                <w10:wrap anchorx="margin"/>
              </v:roundrect>
            </w:pict>
          </mc:Fallback>
        </mc:AlternateContent>
      </w:r>
      <w:bookmarkEnd w:id="0"/>
      <w:r w:rsidR="00FA6A6B">
        <w:t xml:space="preserve">Hoe gebruik ik de </w:t>
      </w:r>
      <w:r w:rsidR="003C4039">
        <w:t>thermostaatkranen</w:t>
      </w:r>
      <w:r w:rsidR="00454504">
        <w:t xml:space="preserve">? </w:t>
      </w:r>
    </w:p>
    <w:p w14:paraId="36C0602C" w14:textId="1ACDE546" w:rsidR="000468C0" w:rsidRPr="00E10FB3" w:rsidRDefault="000468C0" w:rsidP="00E10FB3">
      <w:pPr>
        <w:pStyle w:val="Kop2"/>
      </w:pPr>
      <w:r w:rsidRPr="00E10FB3">
        <w:t xml:space="preserve">Voor welke temperatuur staan cijfers op </w:t>
      </w:r>
      <w:r w:rsidR="00E10FB3">
        <w:t>je radiatorkraan</w:t>
      </w:r>
      <w:r w:rsidR="00FC7FBF">
        <w:t>?</w:t>
      </w:r>
    </w:p>
    <w:p w14:paraId="79524D49" w14:textId="4C5B2B89" w:rsidR="000468C0" w:rsidRPr="000468C0" w:rsidRDefault="000468C0" w:rsidP="003C4039">
      <w:pPr>
        <w:rPr>
          <w:rFonts w:ascii="Calibri" w:hAnsi="Calibri" w:cs="Calibri"/>
        </w:rPr>
      </w:pPr>
      <w:r w:rsidRPr="000468C0">
        <w:rPr>
          <w:rFonts w:ascii="Calibri" w:hAnsi="Calibri" w:cs="Calibri"/>
        </w:rPr>
        <w:t>Op je thermostaatkraan zie je cijfers of streepjes, maar nergens 18°C of 21°C. De cijfers staan voor comfortniveaus, geen exacte graden, en dat is slim bedacht.</w:t>
      </w:r>
    </w:p>
    <w:p w14:paraId="66643295" w14:textId="77777777" w:rsidR="000468C0" w:rsidRPr="000468C0" w:rsidRDefault="000468C0" w:rsidP="00BC0850">
      <w:pPr>
        <w:pStyle w:val="Kop2"/>
      </w:pPr>
      <w:r w:rsidRPr="000468C0">
        <w:t>Waarom geen graden?</w:t>
      </w:r>
    </w:p>
    <w:p w14:paraId="6094D934" w14:textId="7581B610" w:rsidR="000468C0" w:rsidRPr="000468C0" w:rsidRDefault="000468C0" w:rsidP="003C4039">
      <w:pPr>
        <w:rPr>
          <w:rFonts w:ascii="Calibri" w:hAnsi="Calibri" w:cs="Calibri"/>
        </w:rPr>
      </w:pPr>
      <w:r w:rsidRPr="000468C0">
        <w:rPr>
          <w:rFonts w:ascii="Calibri" w:hAnsi="Calibri" w:cs="Calibri"/>
        </w:rPr>
        <w:t>Een thermostaatkraan werkt met een </w:t>
      </w:r>
      <w:r w:rsidRPr="00A33671">
        <w:rPr>
          <w:rFonts w:ascii="Calibri" w:hAnsi="Calibri" w:cs="Calibri"/>
        </w:rPr>
        <w:t>thermostatische balg.</w:t>
      </w:r>
      <w:r w:rsidRPr="000468C0">
        <w:rPr>
          <w:rFonts w:ascii="Calibri" w:hAnsi="Calibri" w:cs="Calibri"/>
        </w:rPr>
        <w:t xml:space="preserve"> Dat is een capsule gevuld met vloeistof, gel of gas die uitzet bij warmte en krimpt bij koude. Die balg opent of sluit de watertoevoer naar je radiator, afhankelijk van de temperatuur in de kamer.</w:t>
      </w:r>
      <w:r w:rsidR="00C02229">
        <w:rPr>
          <w:rFonts w:ascii="Calibri" w:hAnsi="Calibri" w:cs="Calibri"/>
        </w:rPr>
        <w:t xml:space="preserve"> </w:t>
      </w:r>
      <w:r w:rsidRPr="000468C0">
        <w:rPr>
          <w:rFonts w:ascii="Calibri" w:hAnsi="Calibri" w:cs="Calibri"/>
        </w:rPr>
        <w:t>Maar die temperatuur hangt van méér af dan alleen de radiator zelf</w:t>
      </w:r>
      <w:r w:rsidR="00F11412">
        <w:rPr>
          <w:rFonts w:ascii="Calibri" w:hAnsi="Calibri" w:cs="Calibri"/>
        </w:rPr>
        <w:t>. Bijvoorbeeld:</w:t>
      </w:r>
    </w:p>
    <w:p w14:paraId="495D9A8C" w14:textId="77777777" w:rsidR="000468C0" w:rsidRPr="000468C0" w:rsidRDefault="000468C0" w:rsidP="006A412C">
      <w:pPr>
        <w:numPr>
          <w:ilvl w:val="0"/>
          <w:numId w:val="10"/>
        </w:numPr>
        <w:spacing w:after="0"/>
        <w:rPr>
          <w:rFonts w:ascii="Calibri" w:hAnsi="Calibri" w:cs="Calibri"/>
        </w:rPr>
      </w:pPr>
      <w:r w:rsidRPr="000468C0">
        <w:rPr>
          <w:rFonts w:ascii="Calibri" w:hAnsi="Calibri" w:cs="Calibri"/>
        </w:rPr>
        <w:t>Een koude buitenmuur trekt warmte weg</w:t>
      </w:r>
    </w:p>
    <w:p w14:paraId="26FED3F6" w14:textId="77777777" w:rsidR="000468C0" w:rsidRPr="000468C0" w:rsidRDefault="000468C0" w:rsidP="006A412C">
      <w:pPr>
        <w:numPr>
          <w:ilvl w:val="0"/>
          <w:numId w:val="10"/>
        </w:numPr>
        <w:spacing w:after="0"/>
        <w:rPr>
          <w:rFonts w:ascii="Calibri" w:hAnsi="Calibri" w:cs="Calibri"/>
        </w:rPr>
      </w:pPr>
      <w:r w:rsidRPr="000468C0">
        <w:rPr>
          <w:rFonts w:ascii="Calibri" w:hAnsi="Calibri" w:cs="Calibri"/>
        </w:rPr>
        <w:t>Een raam in de zon straalt warmte af</w:t>
      </w:r>
    </w:p>
    <w:p w14:paraId="75DDBA90" w14:textId="77777777" w:rsidR="00D33E8B" w:rsidRDefault="00D33E8B" w:rsidP="00D33E8B">
      <w:pPr>
        <w:spacing w:after="0"/>
        <w:ind w:left="720"/>
        <w:rPr>
          <w:rFonts w:ascii="Calibri" w:hAnsi="Calibri" w:cs="Calibri"/>
        </w:rPr>
      </w:pPr>
    </w:p>
    <w:p w14:paraId="15AF68FD" w14:textId="3B59B3F3" w:rsidR="000468C0" w:rsidRPr="000468C0" w:rsidRDefault="000468C0" w:rsidP="003C4039">
      <w:pPr>
        <w:rPr>
          <w:rFonts w:ascii="Calibri" w:hAnsi="Calibri" w:cs="Calibri"/>
        </w:rPr>
      </w:pPr>
      <w:r w:rsidRPr="000468C0">
        <w:rPr>
          <w:rFonts w:ascii="Calibri" w:hAnsi="Calibri" w:cs="Calibri"/>
        </w:rPr>
        <w:t>Daarom kan geen enkele fabrikant garanderen: "Stand 3 = exact 20°C." Het hangt af van jouw kamer. De cijfers 1 tot 5 zijn</w:t>
      </w:r>
      <w:r w:rsidR="006A412C">
        <w:rPr>
          <w:rFonts w:ascii="Calibri" w:hAnsi="Calibri" w:cs="Calibri"/>
        </w:rPr>
        <w:t xml:space="preserve"> </w:t>
      </w:r>
      <w:r w:rsidR="00F11412">
        <w:rPr>
          <w:rFonts w:ascii="Calibri" w:hAnsi="Calibri" w:cs="Calibri"/>
        </w:rPr>
        <w:t xml:space="preserve">daarom </w:t>
      </w:r>
      <w:r w:rsidRPr="000468C0">
        <w:rPr>
          <w:rFonts w:ascii="Calibri" w:hAnsi="Calibri" w:cs="Calibri"/>
          <w:b/>
          <w:bCs/>
        </w:rPr>
        <w:t>comfortstanden</w:t>
      </w:r>
      <w:r w:rsidRPr="000468C0">
        <w:rPr>
          <w:rFonts w:ascii="Calibri" w:hAnsi="Calibri" w:cs="Calibri"/>
        </w:rPr>
        <w:t>. Ze geven je controle zonder valse precisie. </w:t>
      </w:r>
    </w:p>
    <w:p w14:paraId="055B7427" w14:textId="4C97CD50" w:rsidR="000468C0" w:rsidRPr="000468C0" w:rsidRDefault="000468C0" w:rsidP="00BC0850">
      <w:pPr>
        <w:pStyle w:val="Kop2"/>
      </w:pPr>
      <w:r w:rsidRPr="000468C0">
        <w:t xml:space="preserve">De cijfers </w:t>
      </w:r>
      <w:r w:rsidR="00A33671">
        <w:t xml:space="preserve">op de kraan </w:t>
      </w:r>
      <w:r w:rsidRPr="000468C0">
        <w:t>uitgelegd</w:t>
      </w:r>
    </w:p>
    <w:p w14:paraId="20839F29" w14:textId="3FB6D66D" w:rsidR="000468C0" w:rsidRPr="000468C0" w:rsidRDefault="000468C0" w:rsidP="003C4039">
      <w:pPr>
        <w:rPr>
          <w:rFonts w:ascii="Calibri" w:hAnsi="Calibri" w:cs="Calibri"/>
        </w:rPr>
      </w:pPr>
      <w:r w:rsidRPr="000468C0">
        <w:rPr>
          <w:rFonts w:ascii="Calibri" w:hAnsi="Calibri" w:cs="Calibri"/>
        </w:rPr>
        <w:t>Onderstaande tabel geeft</w:t>
      </w:r>
      <w:r w:rsidRPr="00F11412">
        <w:rPr>
          <w:rFonts w:ascii="Calibri" w:hAnsi="Calibri" w:cs="Calibri"/>
          <w:i/>
          <w:iCs/>
        </w:rPr>
        <w:t> </w:t>
      </w:r>
      <w:r w:rsidR="00A33671" w:rsidRPr="00F11412">
        <w:rPr>
          <w:rFonts w:ascii="Calibri" w:hAnsi="Calibri" w:cs="Calibri"/>
          <w:i/>
          <w:iCs/>
        </w:rPr>
        <w:t>ongeveer</w:t>
      </w:r>
      <w:r w:rsidRPr="006C6008">
        <w:rPr>
          <w:rFonts w:ascii="Calibri" w:hAnsi="Calibri" w:cs="Calibri"/>
        </w:rPr>
        <w:t xml:space="preserve"> het aantal graden Celsius</w:t>
      </w:r>
      <w:r w:rsidRPr="000468C0">
        <w:rPr>
          <w:rFonts w:ascii="Calibri" w:hAnsi="Calibri" w:cs="Calibri"/>
        </w:rPr>
        <w:t xml:space="preserve"> per stand, </w:t>
      </w:r>
      <w:r w:rsidR="00A33671">
        <w:rPr>
          <w:rFonts w:ascii="Calibri" w:hAnsi="Calibri" w:cs="Calibri"/>
        </w:rPr>
        <w:t xml:space="preserve">plus het </w:t>
      </w:r>
      <w:r w:rsidRPr="000468C0">
        <w:rPr>
          <w:rFonts w:ascii="Calibri" w:hAnsi="Calibri" w:cs="Calibri"/>
        </w:rPr>
        <w:t>advies voor welke ruimte ze geschikt zijn. Gebruik dit als uitgangspunt, niet als exacte wetenschap.</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4"/>
        <w:gridCol w:w="4368"/>
        <w:gridCol w:w="4153"/>
      </w:tblGrid>
      <w:tr w:rsidR="000468C0" w:rsidRPr="000468C0" w14:paraId="346BE219" w14:textId="77777777" w:rsidTr="008E19D3">
        <w:trPr>
          <w:tblHeader/>
        </w:trPr>
        <w:tc>
          <w:tcPr>
            <w:tcW w:w="0" w:type="auto"/>
            <w:shd w:val="clear" w:color="auto" w:fill="F5F5F5"/>
            <w:tcMar>
              <w:top w:w="60" w:type="dxa"/>
              <w:left w:w="120" w:type="dxa"/>
              <w:bottom w:w="60" w:type="dxa"/>
              <w:right w:w="120" w:type="dxa"/>
            </w:tcMar>
            <w:vAlign w:val="center"/>
            <w:hideMark/>
          </w:tcPr>
          <w:p w14:paraId="747DBB10" w14:textId="77777777" w:rsidR="000468C0" w:rsidRPr="000468C0" w:rsidRDefault="000468C0" w:rsidP="003C4039">
            <w:pPr>
              <w:rPr>
                <w:rFonts w:ascii="Calibri" w:hAnsi="Calibri" w:cs="Calibri"/>
                <w:b/>
                <w:bCs/>
              </w:rPr>
            </w:pPr>
            <w:r w:rsidRPr="000468C0">
              <w:rPr>
                <w:rFonts w:ascii="Calibri" w:hAnsi="Calibri" w:cs="Calibri"/>
                <w:b/>
                <w:bCs/>
              </w:rPr>
              <w:t>Stand</w:t>
            </w:r>
          </w:p>
        </w:tc>
        <w:tc>
          <w:tcPr>
            <w:tcW w:w="0" w:type="auto"/>
            <w:shd w:val="clear" w:color="auto" w:fill="F5F5F5"/>
            <w:tcMar>
              <w:top w:w="60" w:type="dxa"/>
              <w:left w:w="120" w:type="dxa"/>
              <w:bottom w:w="60" w:type="dxa"/>
              <w:right w:w="120" w:type="dxa"/>
            </w:tcMar>
            <w:vAlign w:val="center"/>
            <w:hideMark/>
          </w:tcPr>
          <w:p w14:paraId="167E467B" w14:textId="77777777" w:rsidR="000468C0" w:rsidRPr="000468C0" w:rsidRDefault="000468C0" w:rsidP="003C4039">
            <w:pPr>
              <w:rPr>
                <w:rFonts w:ascii="Calibri" w:hAnsi="Calibri" w:cs="Calibri"/>
                <w:b/>
                <w:bCs/>
              </w:rPr>
            </w:pPr>
            <w:r w:rsidRPr="000468C0">
              <w:rPr>
                <w:rFonts w:ascii="Calibri" w:hAnsi="Calibri" w:cs="Calibri"/>
                <w:b/>
                <w:bCs/>
              </w:rPr>
              <w:t>Referentietemperatuur</w:t>
            </w:r>
          </w:p>
        </w:tc>
        <w:tc>
          <w:tcPr>
            <w:tcW w:w="4153" w:type="dxa"/>
            <w:shd w:val="clear" w:color="auto" w:fill="F5F5F5"/>
            <w:tcMar>
              <w:top w:w="60" w:type="dxa"/>
              <w:left w:w="120" w:type="dxa"/>
              <w:bottom w:w="60" w:type="dxa"/>
              <w:right w:w="120" w:type="dxa"/>
            </w:tcMar>
            <w:vAlign w:val="center"/>
            <w:hideMark/>
          </w:tcPr>
          <w:p w14:paraId="0562A54B" w14:textId="77777777" w:rsidR="000468C0" w:rsidRPr="000468C0" w:rsidRDefault="000468C0" w:rsidP="003C4039">
            <w:pPr>
              <w:rPr>
                <w:rFonts w:ascii="Calibri" w:hAnsi="Calibri" w:cs="Calibri"/>
                <w:b/>
                <w:bCs/>
              </w:rPr>
            </w:pPr>
            <w:r w:rsidRPr="000468C0">
              <w:rPr>
                <w:rFonts w:ascii="Calibri" w:hAnsi="Calibri" w:cs="Calibri"/>
                <w:b/>
                <w:bCs/>
              </w:rPr>
              <w:t>Aanbevolen instelling voor</w:t>
            </w:r>
          </w:p>
        </w:tc>
      </w:tr>
      <w:tr w:rsidR="000468C0" w:rsidRPr="000468C0" w14:paraId="60FD3A94" w14:textId="77777777" w:rsidTr="008E19D3">
        <w:tc>
          <w:tcPr>
            <w:tcW w:w="0" w:type="auto"/>
            <w:tcMar>
              <w:top w:w="60" w:type="dxa"/>
              <w:left w:w="120" w:type="dxa"/>
              <w:bottom w:w="60" w:type="dxa"/>
              <w:right w:w="120" w:type="dxa"/>
            </w:tcMar>
            <w:vAlign w:val="center"/>
            <w:hideMark/>
          </w:tcPr>
          <w:p w14:paraId="29CDA73C" w14:textId="77777777" w:rsidR="000468C0" w:rsidRPr="000468C0" w:rsidRDefault="000468C0" w:rsidP="003C4039">
            <w:pPr>
              <w:rPr>
                <w:rFonts w:ascii="Calibri" w:hAnsi="Calibri" w:cs="Calibri"/>
              </w:rPr>
            </w:pPr>
            <w:r w:rsidRPr="000468C0">
              <w:rPr>
                <w:rFonts w:ascii="Calibri" w:hAnsi="Calibri" w:cs="Calibri"/>
              </w:rPr>
              <w:t>*</w:t>
            </w:r>
          </w:p>
        </w:tc>
        <w:tc>
          <w:tcPr>
            <w:tcW w:w="0" w:type="auto"/>
            <w:tcMar>
              <w:top w:w="60" w:type="dxa"/>
              <w:left w:w="120" w:type="dxa"/>
              <w:bottom w:w="60" w:type="dxa"/>
              <w:right w:w="120" w:type="dxa"/>
            </w:tcMar>
            <w:vAlign w:val="center"/>
            <w:hideMark/>
          </w:tcPr>
          <w:p w14:paraId="51956D95" w14:textId="77777777" w:rsidR="000468C0" w:rsidRPr="000468C0" w:rsidRDefault="000468C0" w:rsidP="003C4039">
            <w:pPr>
              <w:rPr>
                <w:rFonts w:ascii="Calibri" w:hAnsi="Calibri" w:cs="Calibri"/>
              </w:rPr>
            </w:pPr>
            <w:r w:rsidRPr="000468C0">
              <w:rPr>
                <w:rFonts w:ascii="Calibri" w:hAnsi="Calibri" w:cs="Calibri"/>
              </w:rPr>
              <w:t>6°C</w:t>
            </w:r>
          </w:p>
        </w:tc>
        <w:tc>
          <w:tcPr>
            <w:tcW w:w="4153" w:type="dxa"/>
            <w:tcMar>
              <w:top w:w="60" w:type="dxa"/>
              <w:left w:w="120" w:type="dxa"/>
              <w:bottom w:w="60" w:type="dxa"/>
              <w:right w:w="120" w:type="dxa"/>
            </w:tcMar>
            <w:vAlign w:val="center"/>
            <w:hideMark/>
          </w:tcPr>
          <w:p w14:paraId="6C99BD3A" w14:textId="77777777" w:rsidR="000468C0" w:rsidRPr="000468C0" w:rsidRDefault="000468C0" w:rsidP="003C4039">
            <w:pPr>
              <w:rPr>
                <w:rFonts w:ascii="Calibri" w:hAnsi="Calibri" w:cs="Calibri"/>
              </w:rPr>
            </w:pPr>
            <w:r w:rsidRPr="000468C0">
              <w:rPr>
                <w:rFonts w:ascii="Calibri" w:hAnsi="Calibri" w:cs="Calibri"/>
              </w:rPr>
              <w:t>Vorstvrij</w:t>
            </w:r>
          </w:p>
        </w:tc>
      </w:tr>
      <w:tr w:rsidR="000468C0" w:rsidRPr="000468C0" w14:paraId="467F0E81" w14:textId="77777777" w:rsidTr="008E19D3">
        <w:tc>
          <w:tcPr>
            <w:tcW w:w="0" w:type="auto"/>
            <w:tcMar>
              <w:top w:w="60" w:type="dxa"/>
              <w:left w:w="120" w:type="dxa"/>
              <w:bottom w:w="60" w:type="dxa"/>
              <w:right w:w="120" w:type="dxa"/>
            </w:tcMar>
            <w:vAlign w:val="center"/>
            <w:hideMark/>
          </w:tcPr>
          <w:p w14:paraId="6DBD17CE" w14:textId="77777777" w:rsidR="000468C0" w:rsidRPr="000468C0" w:rsidRDefault="000468C0" w:rsidP="003C4039">
            <w:pPr>
              <w:rPr>
                <w:rFonts w:ascii="Calibri" w:hAnsi="Calibri" w:cs="Calibri"/>
              </w:rPr>
            </w:pPr>
            <w:r w:rsidRPr="000468C0">
              <w:rPr>
                <w:rFonts w:ascii="Calibri" w:hAnsi="Calibri" w:cs="Calibri"/>
              </w:rPr>
              <w:t>0-1</w:t>
            </w:r>
          </w:p>
        </w:tc>
        <w:tc>
          <w:tcPr>
            <w:tcW w:w="0" w:type="auto"/>
            <w:tcMar>
              <w:top w:w="60" w:type="dxa"/>
              <w:left w:w="120" w:type="dxa"/>
              <w:bottom w:w="60" w:type="dxa"/>
              <w:right w:w="120" w:type="dxa"/>
            </w:tcMar>
            <w:vAlign w:val="center"/>
            <w:hideMark/>
          </w:tcPr>
          <w:p w14:paraId="0A472416" w14:textId="77777777" w:rsidR="000468C0" w:rsidRPr="000468C0" w:rsidRDefault="000468C0" w:rsidP="003C4039">
            <w:pPr>
              <w:rPr>
                <w:rFonts w:ascii="Calibri" w:hAnsi="Calibri" w:cs="Calibri"/>
              </w:rPr>
            </w:pPr>
            <w:r w:rsidRPr="000468C0">
              <w:rPr>
                <w:rFonts w:ascii="Calibri" w:hAnsi="Calibri" w:cs="Calibri"/>
              </w:rPr>
              <w:t>12°C</w:t>
            </w:r>
          </w:p>
        </w:tc>
        <w:tc>
          <w:tcPr>
            <w:tcW w:w="4153" w:type="dxa"/>
            <w:tcMar>
              <w:top w:w="60" w:type="dxa"/>
              <w:left w:w="120" w:type="dxa"/>
              <w:bottom w:w="60" w:type="dxa"/>
              <w:right w:w="120" w:type="dxa"/>
            </w:tcMar>
            <w:vAlign w:val="center"/>
            <w:hideMark/>
          </w:tcPr>
          <w:p w14:paraId="66402958" w14:textId="77777777" w:rsidR="000468C0" w:rsidRPr="000468C0" w:rsidRDefault="000468C0" w:rsidP="003C4039">
            <w:pPr>
              <w:rPr>
                <w:rFonts w:ascii="Calibri" w:hAnsi="Calibri" w:cs="Calibri"/>
              </w:rPr>
            </w:pPr>
            <w:r w:rsidRPr="000468C0">
              <w:rPr>
                <w:rFonts w:ascii="Calibri" w:hAnsi="Calibri" w:cs="Calibri"/>
              </w:rPr>
              <w:t>Kelder, trap</w:t>
            </w:r>
          </w:p>
        </w:tc>
      </w:tr>
      <w:tr w:rsidR="000468C0" w:rsidRPr="000468C0" w14:paraId="5D2E6BC7" w14:textId="77777777" w:rsidTr="008E19D3">
        <w:tc>
          <w:tcPr>
            <w:tcW w:w="0" w:type="auto"/>
            <w:tcMar>
              <w:top w:w="60" w:type="dxa"/>
              <w:left w:w="120" w:type="dxa"/>
              <w:bottom w:w="60" w:type="dxa"/>
              <w:right w:w="120" w:type="dxa"/>
            </w:tcMar>
            <w:vAlign w:val="center"/>
            <w:hideMark/>
          </w:tcPr>
          <w:p w14:paraId="135C362B" w14:textId="77777777" w:rsidR="000468C0" w:rsidRPr="000468C0" w:rsidRDefault="000468C0" w:rsidP="003C4039">
            <w:pPr>
              <w:rPr>
                <w:rFonts w:ascii="Calibri" w:hAnsi="Calibri" w:cs="Calibri"/>
              </w:rPr>
            </w:pPr>
            <w:r w:rsidRPr="000468C0">
              <w:rPr>
                <w:rFonts w:ascii="Calibri" w:hAnsi="Calibri" w:cs="Calibri"/>
              </w:rPr>
              <w:t>1 </w:t>
            </w:r>
          </w:p>
        </w:tc>
        <w:tc>
          <w:tcPr>
            <w:tcW w:w="0" w:type="auto"/>
            <w:tcMar>
              <w:top w:w="60" w:type="dxa"/>
              <w:left w:w="120" w:type="dxa"/>
              <w:bottom w:w="60" w:type="dxa"/>
              <w:right w:w="120" w:type="dxa"/>
            </w:tcMar>
            <w:vAlign w:val="center"/>
            <w:hideMark/>
          </w:tcPr>
          <w:p w14:paraId="5396D827" w14:textId="77777777" w:rsidR="000468C0" w:rsidRPr="000468C0" w:rsidRDefault="000468C0" w:rsidP="003C4039">
            <w:pPr>
              <w:rPr>
                <w:rFonts w:ascii="Calibri" w:hAnsi="Calibri" w:cs="Calibri"/>
              </w:rPr>
            </w:pPr>
            <w:r w:rsidRPr="000468C0">
              <w:rPr>
                <w:rFonts w:ascii="Calibri" w:hAnsi="Calibri" w:cs="Calibri"/>
              </w:rPr>
              <w:t>15°C</w:t>
            </w:r>
          </w:p>
        </w:tc>
        <w:tc>
          <w:tcPr>
            <w:tcW w:w="4153" w:type="dxa"/>
            <w:tcMar>
              <w:top w:w="60" w:type="dxa"/>
              <w:left w:w="120" w:type="dxa"/>
              <w:bottom w:w="60" w:type="dxa"/>
              <w:right w:w="120" w:type="dxa"/>
            </w:tcMar>
            <w:vAlign w:val="center"/>
            <w:hideMark/>
          </w:tcPr>
          <w:p w14:paraId="5CEF2369" w14:textId="77777777" w:rsidR="000468C0" w:rsidRPr="000468C0" w:rsidRDefault="000468C0" w:rsidP="003C4039">
            <w:pPr>
              <w:rPr>
                <w:rFonts w:ascii="Calibri" w:hAnsi="Calibri" w:cs="Calibri"/>
              </w:rPr>
            </w:pPr>
            <w:r w:rsidRPr="000468C0">
              <w:rPr>
                <w:rFonts w:ascii="Calibri" w:hAnsi="Calibri" w:cs="Calibri"/>
              </w:rPr>
              <w:t>Ongebruikte kamer, wasplaats, bergruimte</w:t>
            </w:r>
          </w:p>
        </w:tc>
      </w:tr>
      <w:tr w:rsidR="000468C0" w:rsidRPr="000468C0" w14:paraId="35D45117" w14:textId="77777777" w:rsidTr="008E19D3">
        <w:tc>
          <w:tcPr>
            <w:tcW w:w="0" w:type="auto"/>
            <w:tcMar>
              <w:top w:w="60" w:type="dxa"/>
              <w:left w:w="120" w:type="dxa"/>
              <w:bottom w:w="60" w:type="dxa"/>
              <w:right w:w="120" w:type="dxa"/>
            </w:tcMar>
            <w:vAlign w:val="center"/>
            <w:hideMark/>
          </w:tcPr>
          <w:p w14:paraId="58E99C11" w14:textId="77777777" w:rsidR="000468C0" w:rsidRPr="000468C0" w:rsidRDefault="000468C0" w:rsidP="003C4039">
            <w:pPr>
              <w:rPr>
                <w:rFonts w:ascii="Calibri" w:hAnsi="Calibri" w:cs="Calibri"/>
              </w:rPr>
            </w:pPr>
            <w:r w:rsidRPr="000468C0">
              <w:rPr>
                <w:rFonts w:ascii="Calibri" w:hAnsi="Calibri" w:cs="Calibri"/>
              </w:rPr>
              <w:t>2</w:t>
            </w:r>
          </w:p>
        </w:tc>
        <w:tc>
          <w:tcPr>
            <w:tcW w:w="0" w:type="auto"/>
            <w:tcMar>
              <w:top w:w="60" w:type="dxa"/>
              <w:left w:w="120" w:type="dxa"/>
              <w:bottom w:w="60" w:type="dxa"/>
              <w:right w:w="120" w:type="dxa"/>
            </w:tcMar>
            <w:vAlign w:val="center"/>
            <w:hideMark/>
          </w:tcPr>
          <w:p w14:paraId="15150BCC" w14:textId="77777777" w:rsidR="000468C0" w:rsidRPr="000468C0" w:rsidRDefault="000468C0" w:rsidP="003C4039">
            <w:pPr>
              <w:rPr>
                <w:rFonts w:ascii="Calibri" w:hAnsi="Calibri" w:cs="Calibri"/>
              </w:rPr>
            </w:pPr>
            <w:r w:rsidRPr="000468C0">
              <w:rPr>
                <w:rFonts w:ascii="Calibri" w:hAnsi="Calibri" w:cs="Calibri"/>
              </w:rPr>
              <w:t>17°C</w:t>
            </w:r>
          </w:p>
        </w:tc>
        <w:tc>
          <w:tcPr>
            <w:tcW w:w="4153" w:type="dxa"/>
            <w:tcMar>
              <w:top w:w="60" w:type="dxa"/>
              <w:left w:w="120" w:type="dxa"/>
              <w:bottom w:w="60" w:type="dxa"/>
              <w:right w:w="120" w:type="dxa"/>
            </w:tcMar>
            <w:vAlign w:val="center"/>
            <w:hideMark/>
          </w:tcPr>
          <w:p w14:paraId="63725FDB" w14:textId="77777777" w:rsidR="000468C0" w:rsidRPr="000468C0" w:rsidRDefault="000468C0" w:rsidP="003C4039">
            <w:pPr>
              <w:rPr>
                <w:rFonts w:ascii="Calibri" w:hAnsi="Calibri" w:cs="Calibri"/>
              </w:rPr>
            </w:pPr>
            <w:r w:rsidRPr="000468C0">
              <w:rPr>
                <w:rFonts w:ascii="Calibri" w:hAnsi="Calibri" w:cs="Calibri"/>
              </w:rPr>
              <w:t>Hal, gang</w:t>
            </w:r>
          </w:p>
        </w:tc>
      </w:tr>
      <w:tr w:rsidR="000468C0" w:rsidRPr="000468C0" w14:paraId="7DDEBDD0" w14:textId="77777777" w:rsidTr="008E19D3">
        <w:tc>
          <w:tcPr>
            <w:tcW w:w="0" w:type="auto"/>
            <w:tcMar>
              <w:top w:w="60" w:type="dxa"/>
              <w:left w:w="120" w:type="dxa"/>
              <w:bottom w:w="60" w:type="dxa"/>
              <w:right w:w="120" w:type="dxa"/>
            </w:tcMar>
            <w:vAlign w:val="center"/>
            <w:hideMark/>
          </w:tcPr>
          <w:p w14:paraId="2D37B4DA" w14:textId="77777777" w:rsidR="000468C0" w:rsidRPr="000468C0" w:rsidRDefault="000468C0" w:rsidP="003C4039">
            <w:pPr>
              <w:rPr>
                <w:rFonts w:ascii="Calibri" w:hAnsi="Calibri" w:cs="Calibri"/>
              </w:rPr>
            </w:pPr>
            <w:r w:rsidRPr="000468C0">
              <w:rPr>
                <w:rFonts w:ascii="Calibri" w:hAnsi="Calibri" w:cs="Calibri"/>
              </w:rPr>
              <w:t>2-3</w:t>
            </w:r>
          </w:p>
        </w:tc>
        <w:tc>
          <w:tcPr>
            <w:tcW w:w="0" w:type="auto"/>
            <w:tcMar>
              <w:top w:w="60" w:type="dxa"/>
              <w:left w:w="120" w:type="dxa"/>
              <w:bottom w:w="60" w:type="dxa"/>
              <w:right w:w="120" w:type="dxa"/>
            </w:tcMar>
            <w:vAlign w:val="center"/>
            <w:hideMark/>
          </w:tcPr>
          <w:p w14:paraId="4D21CC56" w14:textId="77777777" w:rsidR="000468C0" w:rsidRPr="000468C0" w:rsidRDefault="000468C0" w:rsidP="003C4039">
            <w:pPr>
              <w:rPr>
                <w:rFonts w:ascii="Calibri" w:hAnsi="Calibri" w:cs="Calibri"/>
              </w:rPr>
            </w:pPr>
            <w:r w:rsidRPr="000468C0">
              <w:rPr>
                <w:rFonts w:ascii="Calibri" w:hAnsi="Calibri" w:cs="Calibri"/>
              </w:rPr>
              <w:t>18°C</w:t>
            </w:r>
          </w:p>
        </w:tc>
        <w:tc>
          <w:tcPr>
            <w:tcW w:w="4153" w:type="dxa"/>
            <w:tcMar>
              <w:top w:w="60" w:type="dxa"/>
              <w:left w:w="120" w:type="dxa"/>
              <w:bottom w:w="60" w:type="dxa"/>
              <w:right w:w="120" w:type="dxa"/>
            </w:tcMar>
            <w:vAlign w:val="center"/>
            <w:hideMark/>
          </w:tcPr>
          <w:p w14:paraId="24A8E17A" w14:textId="77777777" w:rsidR="000468C0" w:rsidRPr="000468C0" w:rsidRDefault="000468C0" w:rsidP="003C4039">
            <w:pPr>
              <w:rPr>
                <w:rFonts w:ascii="Calibri" w:hAnsi="Calibri" w:cs="Calibri"/>
              </w:rPr>
            </w:pPr>
            <w:r w:rsidRPr="000468C0">
              <w:rPr>
                <w:rFonts w:ascii="Calibri" w:hAnsi="Calibri" w:cs="Calibri"/>
              </w:rPr>
              <w:t>Slaapkamer</w:t>
            </w:r>
          </w:p>
        </w:tc>
      </w:tr>
      <w:tr w:rsidR="000468C0" w:rsidRPr="000468C0" w14:paraId="496208DC" w14:textId="77777777" w:rsidTr="008E19D3">
        <w:tc>
          <w:tcPr>
            <w:tcW w:w="0" w:type="auto"/>
            <w:tcMar>
              <w:top w:w="60" w:type="dxa"/>
              <w:left w:w="120" w:type="dxa"/>
              <w:bottom w:w="60" w:type="dxa"/>
              <w:right w:w="120" w:type="dxa"/>
            </w:tcMar>
            <w:vAlign w:val="center"/>
            <w:hideMark/>
          </w:tcPr>
          <w:p w14:paraId="6524D31D" w14:textId="77777777" w:rsidR="000468C0" w:rsidRPr="000468C0" w:rsidRDefault="000468C0" w:rsidP="003C4039">
            <w:pPr>
              <w:rPr>
                <w:rFonts w:ascii="Calibri" w:hAnsi="Calibri" w:cs="Calibri"/>
              </w:rPr>
            </w:pPr>
            <w:r w:rsidRPr="000468C0">
              <w:rPr>
                <w:rFonts w:ascii="Calibri" w:hAnsi="Calibri" w:cs="Calibri"/>
              </w:rPr>
              <w:t>3</w:t>
            </w:r>
          </w:p>
        </w:tc>
        <w:tc>
          <w:tcPr>
            <w:tcW w:w="0" w:type="auto"/>
            <w:tcMar>
              <w:top w:w="60" w:type="dxa"/>
              <w:left w:w="120" w:type="dxa"/>
              <w:bottom w:w="60" w:type="dxa"/>
              <w:right w:w="120" w:type="dxa"/>
            </w:tcMar>
            <w:vAlign w:val="center"/>
            <w:hideMark/>
          </w:tcPr>
          <w:p w14:paraId="50C3F7CB" w14:textId="77777777" w:rsidR="000468C0" w:rsidRPr="000468C0" w:rsidRDefault="000468C0" w:rsidP="003C4039">
            <w:pPr>
              <w:rPr>
                <w:rFonts w:ascii="Calibri" w:hAnsi="Calibri" w:cs="Calibri"/>
              </w:rPr>
            </w:pPr>
            <w:r w:rsidRPr="000468C0">
              <w:rPr>
                <w:rFonts w:ascii="Calibri" w:hAnsi="Calibri" w:cs="Calibri"/>
              </w:rPr>
              <w:t>19-20°C</w:t>
            </w:r>
          </w:p>
        </w:tc>
        <w:tc>
          <w:tcPr>
            <w:tcW w:w="4153" w:type="dxa"/>
            <w:tcMar>
              <w:top w:w="60" w:type="dxa"/>
              <w:left w:w="120" w:type="dxa"/>
              <w:bottom w:w="60" w:type="dxa"/>
              <w:right w:w="120" w:type="dxa"/>
            </w:tcMar>
            <w:vAlign w:val="center"/>
            <w:hideMark/>
          </w:tcPr>
          <w:p w14:paraId="0906150B" w14:textId="77777777" w:rsidR="000468C0" w:rsidRPr="000468C0" w:rsidRDefault="000468C0" w:rsidP="003C4039">
            <w:pPr>
              <w:rPr>
                <w:rFonts w:ascii="Calibri" w:hAnsi="Calibri" w:cs="Calibri"/>
              </w:rPr>
            </w:pPr>
            <w:r w:rsidRPr="000468C0">
              <w:rPr>
                <w:rFonts w:ascii="Calibri" w:hAnsi="Calibri" w:cs="Calibri"/>
              </w:rPr>
              <w:t>Keuken</w:t>
            </w:r>
          </w:p>
        </w:tc>
      </w:tr>
      <w:tr w:rsidR="000468C0" w:rsidRPr="000468C0" w14:paraId="515A0154" w14:textId="77777777" w:rsidTr="008E19D3">
        <w:tc>
          <w:tcPr>
            <w:tcW w:w="0" w:type="auto"/>
            <w:tcMar>
              <w:top w:w="60" w:type="dxa"/>
              <w:left w:w="120" w:type="dxa"/>
              <w:bottom w:w="60" w:type="dxa"/>
              <w:right w:w="120" w:type="dxa"/>
            </w:tcMar>
            <w:vAlign w:val="center"/>
            <w:hideMark/>
          </w:tcPr>
          <w:p w14:paraId="50FAACCC" w14:textId="77777777" w:rsidR="000468C0" w:rsidRPr="000468C0" w:rsidRDefault="000468C0" w:rsidP="003C4039">
            <w:pPr>
              <w:rPr>
                <w:rFonts w:ascii="Calibri" w:hAnsi="Calibri" w:cs="Calibri"/>
              </w:rPr>
            </w:pPr>
            <w:r w:rsidRPr="000468C0">
              <w:rPr>
                <w:rFonts w:ascii="Calibri" w:hAnsi="Calibri" w:cs="Calibri"/>
              </w:rPr>
              <w:t>3-4</w:t>
            </w:r>
          </w:p>
        </w:tc>
        <w:tc>
          <w:tcPr>
            <w:tcW w:w="0" w:type="auto"/>
            <w:tcMar>
              <w:top w:w="60" w:type="dxa"/>
              <w:left w:w="120" w:type="dxa"/>
              <w:bottom w:w="60" w:type="dxa"/>
              <w:right w:w="120" w:type="dxa"/>
            </w:tcMar>
            <w:vAlign w:val="center"/>
            <w:hideMark/>
          </w:tcPr>
          <w:p w14:paraId="3BC3F5E3" w14:textId="77777777" w:rsidR="000468C0" w:rsidRPr="000468C0" w:rsidRDefault="000468C0" w:rsidP="003C4039">
            <w:pPr>
              <w:rPr>
                <w:rFonts w:ascii="Calibri" w:hAnsi="Calibri" w:cs="Calibri"/>
              </w:rPr>
            </w:pPr>
            <w:r w:rsidRPr="000468C0">
              <w:rPr>
                <w:rFonts w:ascii="Calibri" w:hAnsi="Calibri" w:cs="Calibri"/>
              </w:rPr>
              <w:t>20-21°C</w:t>
            </w:r>
          </w:p>
        </w:tc>
        <w:tc>
          <w:tcPr>
            <w:tcW w:w="4153" w:type="dxa"/>
            <w:tcMar>
              <w:top w:w="60" w:type="dxa"/>
              <w:left w:w="120" w:type="dxa"/>
              <w:bottom w:w="60" w:type="dxa"/>
              <w:right w:w="120" w:type="dxa"/>
            </w:tcMar>
            <w:vAlign w:val="center"/>
            <w:hideMark/>
          </w:tcPr>
          <w:p w14:paraId="67BCCEE4" w14:textId="77777777" w:rsidR="000468C0" w:rsidRPr="000468C0" w:rsidRDefault="000468C0" w:rsidP="003C4039">
            <w:pPr>
              <w:rPr>
                <w:rFonts w:ascii="Calibri" w:hAnsi="Calibri" w:cs="Calibri"/>
              </w:rPr>
            </w:pPr>
            <w:r w:rsidRPr="000468C0">
              <w:rPr>
                <w:rFonts w:ascii="Calibri" w:hAnsi="Calibri" w:cs="Calibri"/>
              </w:rPr>
              <w:t>Woonkamer, kinderkamer</w:t>
            </w:r>
          </w:p>
        </w:tc>
      </w:tr>
      <w:tr w:rsidR="000468C0" w:rsidRPr="000468C0" w14:paraId="40BCBBB5" w14:textId="77777777" w:rsidTr="008E19D3">
        <w:tc>
          <w:tcPr>
            <w:tcW w:w="0" w:type="auto"/>
            <w:tcMar>
              <w:top w:w="60" w:type="dxa"/>
              <w:left w:w="120" w:type="dxa"/>
              <w:bottom w:w="60" w:type="dxa"/>
              <w:right w:w="120" w:type="dxa"/>
            </w:tcMar>
            <w:vAlign w:val="center"/>
            <w:hideMark/>
          </w:tcPr>
          <w:p w14:paraId="04F1E111" w14:textId="77777777" w:rsidR="000468C0" w:rsidRPr="000468C0" w:rsidRDefault="000468C0" w:rsidP="003C4039">
            <w:pPr>
              <w:rPr>
                <w:rFonts w:ascii="Calibri" w:hAnsi="Calibri" w:cs="Calibri"/>
              </w:rPr>
            </w:pPr>
            <w:r w:rsidRPr="000468C0">
              <w:rPr>
                <w:rFonts w:ascii="Calibri" w:hAnsi="Calibri" w:cs="Calibri"/>
              </w:rPr>
              <w:t>4</w:t>
            </w:r>
          </w:p>
        </w:tc>
        <w:tc>
          <w:tcPr>
            <w:tcW w:w="0" w:type="auto"/>
            <w:tcMar>
              <w:top w:w="60" w:type="dxa"/>
              <w:left w:w="120" w:type="dxa"/>
              <w:bottom w:w="60" w:type="dxa"/>
              <w:right w:w="120" w:type="dxa"/>
            </w:tcMar>
            <w:vAlign w:val="center"/>
            <w:hideMark/>
          </w:tcPr>
          <w:p w14:paraId="4E53EBB8" w14:textId="77777777" w:rsidR="000468C0" w:rsidRPr="000468C0" w:rsidRDefault="000468C0" w:rsidP="003C4039">
            <w:pPr>
              <w:rPr>
                <w:rFonts w:ascii="Calibri" w:hAnsi="Calibri" w:cs="Calibri"/>
              </w:rPr>
            </w:pPr>
            <w:r w:rsidRPr="000468C0">
              <w:rPr>
                <w:rFonts w:ascii="Calibri" w:hAnsi="Calibri" w:cs="Calibri"/>
              </w:rPr>
              <w:t>22°C</w:t>
            </w:r>
          </w:p>
        </w:tc>
        <w:tc>
          <w:tcPr>
            <w:tcW w:w="4153" w:type="dxa"/>
            <w:tcMar>
              <w:top w:w="60" w:type="dxa"/>
              <w:left w:w="120" w:type="dxa"/>
              <w:bottom w:w="60" w:type="dxa"/>
              <w:right w:w="120" w:type="dxa"/>
            </w:tcMar>
            <w:vAlign w:val="center"/>
            <w:hideMark/>
          </w:tcPr>
          <w:p w14:paraId="0486C192" w14:textId="77777777" w:rsidR="000468C0" w:rsidRPr="000468C0" w:rsidRDefault="000468C0" w:rsidP="003C4039">
            <w:pPr>
              <w:rPr>
                <w:rFonts w:ascii="Calibri" w:hAnsi="Calibri" w:cs="Calibri"/>
              </w:rPr>
            </w:pPr>
            <w:r w:rsidRPr="000468C0">
              <w:rPr>
                <w:rFonts w:ascii="Calibri" w:hAnsi="Calibri" w:cs="Calibri"/>
              </w:rPr>
              <w:t>Badkamer</w:t>
            </w:r>
          </w:p>
        </w:tc>
      </w:tr>
      <w:tr w:rsidR="000468C0" w:rsidRPr="000468C0" w14:paraId="3DBFC1A6" w14:textId="77777777" w:rsidTr="008E19D3">
        <w:tc>
          <w:tcPr>
            <w:tcW w:w="0" w:type="auto"/>
            <w:tcMar>
              <w:top w:w="60" w:type="dxa"/>
              <w:left w:w="120" w:type="dxa"/>
              <w:bottom w:w="60" w:type="dxa"/>
              <w:right w:w="120" w:type="dxa"/>
            </w:tcMar>
            <w:vAlign w:val="center"/>
            <w:hideMark/>
          </w:tcPr>
          <w:p w14:paraId="2379D50A" w14:textId="77777777" w:rsidR="000468C0" w:rsidRPr="000468C0" w:rsidRDefault="000468C0" w:rsidP="003C4039">
            <w:pPr>
              <w:rPr>
                <w:rFonts w:ascii="Calibri" w:hAnsi="Calibri" w:cs="Calibri"/>
              </w:rPr>
            </w:pPr>
            <w:r w:rsidRPr="000468C0">
              <w:rPr>
                <w:rFonts w:ascii="Calibri" w:hAnsi="Calibri" w:cs="Calibri"/>
              </w:rPr>
              <w:t>5</w:t>
            </w:r>
          </w:p>
        </w:tc>
        <w:tc>
          <w:tcPr>
            <w:tcW w:w="0" w:type="auto"/>
            <w:tcMar>
              <w:top w:w="60" w:type="dxa"/>
              <w:left w:w="120" w:type="dxa"/>
              <w:bottom w:w="60" w:type="dxa"/>
              <w:right w:w="120" w:type="dxa"/>
            </w:tcMar>
            <w:vAlign w:val="center"/>
            <w:hideMark/>
          </w:tcPr>
          <w:p w14:paraId="13EEA2A6" w14:textId="77777777" w:rsidR="000468C0" w:rsidRPr="000468C0" w:rsidRDefault="000468C0" w:rsidP="003C4039">
            <w:pPr>
              <w:rPr>
                <w:rFonts w:ascii="Calibri" w:hAnsi="Calibri" w:cs="Calibri"/>
              </w:rPr>
            </w:pPr>
            <w:r w:rsidRPr="000468C0">
              <w:rPr>
                <w:rFonts w:ascii="Calibri" w:hAnsi="Calibri" w:cs="Calibri"/>
              </w:rPr>
              <w:t>max.</w:t>
            </w:r>
          </w:p>
        </w:tc>
        <w:tc>
          <w:tcPr>
            <w:tcW w:w="4153" w:type="dxa"/>
            <w:tcMar>
              <w:top w:w="60" w:type="dxa"/>
              <w:left w:w="120" w:type="dxa"/>
              <w:bottom w:w="60" w:type="dxa"/>
              <w:right w:w="120" w:type="dxa"/>
            </w:tcMar>
            <w:vAlign w:val="center"/>
            <w:hideMark/>
          </w:tcPr>
          <w:p w14:paraId="44E26EC1" w14:textId="77777777" w:rsidR="000468C0" w:rsidRPr="000468C0" w:rsidRDefault="000468C0" w:rsidP="003C4039">
            <w:pPr>
              <w:rPr>
                <w:rFonts w:ascii="Calibri" w:hAnsi="Calibri" w:cs="Calibri"/>
              </w:rPr>
            </w:pPr>
            <w:r w:rsidRPr="000468C0">
              <w:rPr>
                <w:rFonts w:ascii="Calibri" w:hAnsi="Calibri" w:cs="Calibri"/>
              </w:rPr>
              <w:t>Klep volledig open</w:t>
            </w:r>
          </w:p>
        </w:tc>
      </w:tr>
    </w:tbl>
    <w:p w14:paraId="0074C77D" w14:textId="77777777" w:rsidR="000468C0" w:rsidRDefault="000468C0" w:rsidP="003C4039">
      <w:pPr>
        <w:rPr>
          <w:rFonts w:ascii="Calibri" w:hAnsi="Calibri" w:cs="Calibri"/>
        </w:rPr>
      </w:pPr>
      <w:hyperlink r:id="rId11" w:history="1">
        <w:r w:rsidRPr="000468C0">
          <w:rPr>
            <w:rStyle w:val="Hyperlink"/>
            <w:rFonts w:ascii="Calibri" w:hAnsi="Calibri" w:cs="Calibri"/>
            <w:b/>
            <w:bCs/>
          </w:rPr>
          <w:t>Download hier de infografiek (pdf)</w:t>
        </w:r>
      </w:hyperlink>
    </w:p>
    <w:p w14:paraId="41A56365" w14:textId="77777777" w:rsidR="00B84DA2" w:rsidRPr="000468C0" w:rsidRDefault="00B84DA2" w:rsidP="003C4039">
      <w:pPr>
        <w:rPr>
          <w:rFonts w:ascii="Calibri" w:hAnsi="Calibri" w:cs="Calibri"/>
        </w:rPr>
      </w:pPr>
    </w:p>
    <w:p w14:paraId="1B15B325" w14:textId="77777777" w:rsidR="000468C0" w:rsidRDefault="000468C0" w:rsidP="003C4039">
      <w:pPr>
        <w:rPr>
          <w:rFonts w:ascii="Calibri" w:hAnsi="Calibri" w:cs="Calibri"/>
        </w:rPr>
      </w:pPr>
      <w:r w:rsidRPr="000468C0">
        <w:rPr>
          <w:rFonts w:ascii="Calibri" w:hAnsi="Calibri" w:cs="Calibri"/>
          <w:b/>
          <w:bCs/>
        </w:rPr>
        <w:t>Tip</w:t>
      </w:r>
      <w:r w:rsidRPr="000468C0">
        <w:rPr>
          <w:rFonts w:ascii="Calibri" w:hAnsi="Calibri" w:cs="Calibri"/>
        </w:rPr>
        <w:t>: Noteer je ideale standen per kamer op een stickertje naast de kraan. Na een week experimenteren weet je precies waar jij comfortabel zit.</w:t>
      </w:r>
    </w:p>
    <w:p w14:paraId="0BE61812" w14:textId="77777777" w:rsidR="004E7F5D" w:rsidRPr="000468C0" w:rsidRDefault="004E7F5D" w:rsidP="003C4039">
      <w:pPr>
        <w:rPr>
          <w:rFonts w:ascii="Calibri" w:hAnsi="Calibri" w:cs="Calibri"/>
        </w:rPr>
      </w:pPr>
    </w:p>
    <w:p w14:paraId="7EBBE871" w14:textId="77777777" w:rsidR="000468C0" w:rsidRPr="000468C0" w:rsidRDefault="000468C0" w:rsidP="004E7F5D">
      <w:pPr>
        <w:pStyle w:val="Kop2"/>
      </w:pPr>
      <w:r w:rsidRPr="000468C0">
        <w:t>Eenvoudig afstellen</w:t>
      </w:r>
    </w:p>
    <w:p w14:paraId="09D13EF0" w14:textId="77777777" w:rsidR="000468C0" w:rsidRPr="000468C0" w:rsidRDefault="000468C0" w:rsidP="003C4039">
      <w:pPr>
        <w:rPr>
          <w:rFonts w:ascii="Calibri" w:hAnsi="Calibri" w:cs="Calibri"/>
        </w:rPr>
      </w:pPr>
      <w:r w:rsidRPr="000468C0">
        <w:rPr>
          <w:rFonts w:ascii="Calibri" w:hAnsi="Calibri" w:cs="Calibri"/>
        </w:rPr>
        <w:t>De beste manier om je thermostaatkranen af te stellen: experimenteren en met rust laten.</w:t>
      </w:r>
    </w:p>
    <w:p w14:paraId="3B682D11" w14:textId="77777777" w:rsidR="000468C0" w:rsidRPr="000468C0" w:rsidRDefault="000468C0" w:rsidP="003C4039">
      <w:pPr>
        <w:numPr>
          <w:ilvl w:val="0"/>
          <w:numId w:val="11"/>
        </w:numPr>
        <w:rPr>
          <w:rFonts w:ascii="Calibri" w:hAnsi="Calibri" w:cs="Calibri"/>
        </w:rPr>
      </w:pPr>
      <w:r w:rsidRPr="000468C0">
        <w:rPr>
          <w:rFonts w:ascii="Calibri" w:hAnsi="Calibri" w:cs="Calibri"/>
          <w:b/>
          <w:bCs/>
        </w:rPr>
        <w:t>Stap 1: Start met de aanbevolen stand</w:t>
      </w:r>
      <w:r w:rsidRPr="000468C0">
        <w:rPr>
          <w:rFonts w:ascii="Calibri" w:hAnsi="Calibri" w:cs="Calibri"/>
        </w:rPr>
        <w:t> voor je ruimte (zie tabel). Woonkamer? Zet op 3. Slaapkamer? Probeer 2-3.</w:t>
      </w:r>
    </w:p>
    <w:p w14:paraId="2695C1A4" w14:textId="77777777" w:rsidR="000468C0" w:rsidRPr="000468C0" w:rsidRDefault="000468C0" w:rsidP="003C4039">
      <w:pPr>
        <w:numPr>
          <w:ilvl w:val="0"/>
          <w:numId w:val="11"/>
        </w:numPr>
        <w:rPr>
          <w:rFonts w:ascii="Calibri" w:hAnsi="Calibri" w:cs="Calibri"/>
        </w:rPr>
      </w:pPr>
      <w:r w:rsidRPr="000468C0">
        <w:rPr>
          <w:rFonts w:ascii="Calibri" w:hAnsi="Calibri" w:cs="Calibri"/>
          <w:b/>
          <w:bCs/>
        </w:rPr>
        <w:t>Stap 2: Geef het tijd</w:t>
      </w:r>
      <w:r w:rsidRPr="000468C0">
        <w:rPr>
          <w:rFonts w:ascii="Calibri" w:hAnsi="Calibri" w:cs="Calibri"/>
        </w:rPr>
        <w:t>. Wacht minstens een dag voordat je oordeelt. Een thermostaatkraan reageert geleidelijk en houdt rekening met wisselende omstandigheden (zon, buitentemperatuur, andere warmtebronnen).</w:t>
      </w:r>
    </w:p>
    <w:p w14:paraId="5A326999" w14:textId="77777777" w:rsidR="000468C0" w:rsidRDefault="000468C0" w:rsidP="003C4039">
      <w:pPr>
        <w:numPr>
          <w:ilvl w:val="0"/>
          <w:numId w:val="11"/>
        </w:numPr>
        <w:rPr>
          <w:rFonts w:ascii="Calibri" w:hAnsi="Calibri" w:cs="Calibri"/>
        </w:rPr>
      </w:pPr>
      <w:r w:rsidRPr="000468C0">
        <w:rPr>
          <w:rFonts w:ascii="Calibri" w:hAnsi="Calibri" w:cs="Calibri"/>
          <w:b/>
          <w:bCs/>
        </w:rPr>
        <w:t>Stap 3: Draai bij in kleine stapjes.</w:t>
      </w:r>
      <w:r w:rsidRPr="000468C0">
        <w:rPr>
          <w:rFonts w:ascii="Calibri" w:hAnsi="Calibri" w:cs="Calibri"/>
        </w:rPr>
        <w:t> Te koud? Draai één cijfer hoger, niet meteen naar stand 5. Te warm? Eén cijfer lager, niet helemaal dicht.</w:t>
      </w:r>
    </w:p>
    <w:p w14:paraId="46DE5F3A" w14:textId="77777777" w:rsidR="004E7F5D" w:rsidRPr="000468C0" w:rsidRDefault="004E7F5D" w:rsidP="004E7F5D">
      <w:pPr>
        <w:ind w:left="720"/>
        <w:rPr>
          <w:rFonts w:ascii="Calibri" w:hAnsi="Calibri" w:cs="Calibri"/>
        </w:rPr>
      </w:pPr>
    </w:p>
    <w:p w14:paraId="5B09F530" w14:textId="44B23749" w:rsidR="000468C0" w:rsidRPr="000468C0" w:rsidRDefault="000468C0" w:rsidP="004E7F5D">
      <w:pPr>
        <w:pStyle w:val="Kop2"/>
      </w:pPr>
      <w:r w:rsidRPr="000468C0">
        <w:t xml:space="preserve">Wat </w:t>
      </w:r>
      <w:r w:rsidR="00EB5C9A">
        <w:t>werkt niet?</w:t>
      </w:r>
    </w:p>
    <w:p w14:paraId="28100DC7" w14:textId="77777777" w:rsidR="000468C0" w:rsidRPr="000468C0" w:rsidRDefault="000468C0" w:rsidP="003C4039">
      <w:pPr>
        <w:numPr>
          <w:ilvl w:val="0"/>
          <w:numId w:val="12"/>
        </w:numPr>
        <w:rPr>
          <w:rFonts w:ascii="Calibri" w:hAnsi="Calibri" w:cs="Calibri"/>
        </w:rPr>
      </w:pPr>
      <w:r w:rsidRPr="000468C0">
        <w:rPr>
          <w:rFonts w:ascii="Calibri" w:hAnsi="Calibri" w:cs="Calibri"/>
        </w:rPr>
        <w:t>'s Ochtends meteen naar stand 5 draaien omdat het fris is → de kraan verwarmt niet sneller, alleen langer</w:t>
      </w:r>
    </w:p>
    <w:p w14:paraId="0AED4EE2" w14:textId="77777777" w:rsidR="000468C0" w:rsidRPr="000468C0" w:rsidRDefault="000468C0" w:rsidP="003C4039">
      <w:pPr>
        <w:numPr>
          <w:ilvl w:val="0"/>
          <w:numId w:val="12"/>
        </w:numPr>
        <w:rPr>
          <w:rFonts w:ascii="Calibri" w:hAnsi="Calibri" w:cs="Calibri"/>
        </w:rPr>
      </w:pPr>
      <w:r w:rsidRPr="000468C0">
        <w:rPr>
          <w:rFonts w:ascii="Calibri" w:hAnsi="Calibri" w:cs="Calibri"/>
        </w:rPr>
        <w:t>Bij warmte de kraan op * zetten → je riskeert te veel afkoeling en moet later weer opwarmen</w:t>
      </w:r>
    </w:p>
    <w:p w14:paraId="4CF7E16F" w14:textId="77777777" w:rsidR="000468C0" w:rsidRPr="000468C0" w:rsidRDefault="000468C0" w:rsidP="003C4039">
      <w:pPr>
        <w:rPr>
          <w:rFonts w:ascii="Calibri" w:hAnsi="Calibri" w:cs="Calibri"/>
        </w:rPr>
      </w:pPr>
      <w:r w:rsidRPr="000468C0">
        <w:rPr>
          <w:rFonts w:ascii="Calibri" w:hAnsi="Calibri" w:cs="Calibri"/>
        </w:rPr>
        <w:t>Laat de balg zijn werk doen. Die reageert constant op veranderingen en houdt het precies op de temperatuur die bij jouw gekozen stand hoort.</w:t>
      </w:r>
    </w:p>
    <w:p w14:paraId="1E8E61F3" w14:textId="77777777" w:rsidR="005C4E99" w:rsidRDefault="005C4E99" w:rsidP="00BD6F9E">
      <w:pPr>
        <w:jc w:val="center"/>
        <w:rPr>
          <w:rFonts w:ascii="Calibri" w:hAnsi="Calibri" w:cs="Calibri"/>
        </w:rPr>
      </w:pPr>
    </w:p>
    <w:sectPr w:rsidR="005C4E99" w:rsidSect="00644700">
      <w:footerReference w:type="default" r:id="rId12"/>
      <w:pgSz w:w="11906" w:h="16838"/>
      <w:pgMar w:top="851" w:right="1417" w:bottom="1417" w:left="1417" w:header="5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A665D" w14:textId="77777777" w:rsidR="00BF5E1B" w:rsidRDefault="00BF5E1B" w:rsidP="00BD49AB">
      <w:pPr>
        <w:spacing w:after="0" w:line="240" w:lineRule="auto"/>
      </w:pPr>
      <w:r>
        <w:separator/>
      </w:r>
    </w:p>
  </w:endnote>
  <w:endnote w:type="continuationSeparator" w:id="0">
    <w:p w14:paraId="0AB9CC1B" w14:textId="77777777" w:rsidR="00BF5E1B" w:rsidRDefault="00BF5E1B" w:rsidP="00BD4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LT Std 65 Medium">
    <w:panose1 w:val="020B0803020203020204"/>
    <w:charset w:val="00"/>
    <w:family w:val="swiss"/>
    <w:notTrueType/>
    <w:pitch w:val="variable"/>
    <w:sig w:usb0="800000AF" w:usb1="4000204A" w:usb2="00000000" w:usb3="00000000" w:csb0="00000001" w:csb1="00000000"/>
  </w:font>
  <w:font w:name="Strawberry Blossom">
    <w:panose1 w:val="00000000000000000000"/>
    <w:charset w:val="00"/>
    <w:family w:val="auto"/>
    <w:pitch w:val="variable"/>
    <w:sig w:usb0="A0000027"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080199"/>
      <w:docPartObj>
        <w:docPartGallery w:val="Page Numbers (Bottom of Page)"/>
        <w:docPartUnique/>
      </w:docPartObj>
    </w:sdtPr>
    <w:sdtContent>
      <w:p w14:paraId="3DFE23A6" w14:textId="11C52C21" w:rsidR="008841A3" w:rsidRDefault="00454B19">
        <w:pPr>
          <w:pStyle w:val="Voettekst"/>
        </w:pPr>
        <w:r w:rsidRPr="009F6DA6">
          <w:rPr>
            <w:b/>
            <w:bCs/>
            <w:noProof/>
          </w:rPr>
          <w:drawing>
            <wp:anchor distT="0" distB="0" distL="114300" distR="114300" simplePos="0" relativeHeight="251659264" behindDoc="1" locked="0" layoutInCell="1" allowOverlap="1" wp14:anchorId="7F8A9728" wp14:editId="1DB9347C">
              <wp:simplePos x="0" y="0"/>
              <wp:positionH relativeFrom="column">
                <wp:posOffset>5583555</wp:posOffset>
              </wp:positionH>
              <wp:positionV relativeFrom="paragraph">
                <wp:posOffset>14605</wp:posOffset>
              </wp:positionV>
              <wp:extent cx="609600" cy="550536"/>
              <wp:effectExtent l="0" t="0" r="0" b="2540"/>
              <wp:wrapNone/>
              <wp:docPr id="68110621"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340136" name="Afbeelding 1" descr="Afbeelding met Lettertype, tekst, Graphics, schermopname&#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9600" cy="550536"/>
                      </a:xfrm>
                      <a:prstGeom prst="rect">
                        <a:avLst/>
                      </a:prstGeom>
                      <a:noFill/>
                      <a:ln>
                        <a:noFill/>
                      </a:ln>
                    </pic:spPr>
                  </pic:pic>
                </a:graphicData>
              </a:graphic>
              <wp14:sizeRelH relativeFrom="page">
                <wp14:pctWidth>0</wp14:pctWidth>
              </wp14:sizeRelH>
              <wp14:sizeRelV relativeFrom="page">
                <wp14:pctHeight>0</wp14:pctHeight>
              </wp14:sizeRelV>
            </wp:anchor>
          </w:drawing>
        </w:r>
        <w:r w:rsidR="00D335F0">
          <w:tab/>
        </w:r>
      </w:p>
    </w:sdtContent>
  </w:sdt>
  <w:p w14:paraId="0750AF19" w14:textId="32B3FD03" w:rsidR="00BD49AB" w:rsidRPr="00327ED3" w:rsidRDefault="00BD49AB">
    <w:pPr>
      <w:pStyle w:val="Voettekst"/>
      <w:rPr>
        <w:rFonts w:ascii="Avenir LT Std 65 Medium" w:hAnsi="Avenir LT Std 65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3541" w14:textId="77777777" w:rsidR="00BF5E1B" w:rsidRDefault="00BF5E1B" w:rsidP="00BD49AB">
      <w:pPr>
        <w:spacing w:after="0" w:line="240" w:lineRule="auto"/>
      </w:pPr>
      <w:r>
        <w:separator/>
      </w:r>
    </w:p>
  </w:footnote>
  <w:footnote w:type="continuationSeparator" w:id="0">
    <w:p w14:paraId="7DF839F2" w14:textId="77777777" w:rsidR="00BF5E1B" w:rsidRDefault="00BF5E1B" w:rsidP="00BD4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F1A1F4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332.25pt" o:bullet="t">
        <v:imagedata r:id="rId1" o:title="RW_Opsomming_icoon_Tekengebied 1"/>
      </v:shape>
    </w:pict>
  </w:numPicBullet>
  <w:abstractNum w:abstractNumId="0" w15:restartNumberingAfterBreak="0">
    <w:nsid w:val="0000A991"/>
    <w:multiLevelType w:val="multilevel"/>
    <w:tmpl w:val="3DCC480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164E5081"/>
    <w:multiLevelType w:val="multilevel"/>
    <w:tmpl w:val="4EC2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0A4056"/>
    <w:multiLevelType w:val="hybridMultilevel"/>
    <w:tmpl w:val="82D00DC4"/>
    <w:lvl w:ilvl="0" w:tplc="67EAE210">
      <w:start w:val="1"/>
      <w:numFmt w:val="bullet"/>
      <w:lvlText w:val=""/>
      <w:lvlPicBulletId w:val="0"/>
      <w:lvlJc w:val="left"/>
      <w:pPr>
        <w:ind w:left="720" w:hanging="360"/>
      </w:pPr>
      <w:rPr>
        <w:rFonts w:ascii="Symbol" w:hAnsi="Symbol" w:hint="default"/>
        <w:color w:val="auto"/>
        <w:sz w:val="56"/>
        <w:szCs w:val="5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9A083B"/>
    <w:multiLevelType w:val="hybridMultilevel"/>
    <w:tmpl w:val="EA0EAABC"/>
    <w:lvl w:ilvl="0" w:tplc="E5BAC360">
      <w:start w:val="1"/>
      <w:numFmt w:val="bullet"/>
      <w:lvlText w:val=""/>
      <w:lvlPicBulletId w:val="0"/>
      <w:lvlJc w:val="left"/>
      <w:pPr>
        <w:ind w:left="720" w:hanging="360"/>
      </w:pPr>
      <w:rPr>
        <w:rFonts w:ascii="Symbol" w:hAnsi="Symbol" w:hint="default"/>
        <w:color w:val="auto"/>
        <w:sz w:val="48"/>
        <w:szCs w:val="4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62702E"/>
    <w:multiLevelType w:val="multilevel"/>
    <w:tmpl w:val="DF3C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A0262"/>
    <w:multiLevelType w:val="hybridMultilevel"/>
    <w:tmpl w:val="FE7A46CE"/>
    <w:lvl w:ilvl="0" w:tplc="E5BAC360">
      <w:start w:val="1"/>
      <w:numFmt w:val="bullet"/>
      <w:lvlText w:val=""/>
      <w:lvlPicBulletId w:val="0"/>
      <w:lvlJc w:val="left"/>
      <w:pPr>
        <w:ind w:left="720" w:hanging="360"/>
      </w:pPr>
      <w:rPr>
        <w:rFonts w:ascii="Symbol" w:hAnsi="Symbol" w:hint="default"/>
        <w:color w:val="auto"/>
        <w:sz w:val="48"/>
        <w:szCs w:val="4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C940BE1"/>
    <w:multiLevelType w:val="hybridMultilevel"/>
    <w:tmpl w:val="A9F48EEE"/>
    <w:lvl w:ilvl="0" w:tplc="E5BAC360">
      <w:start w:val="1"/>
      <w:numFmt w:val="bullet"/>
      <w:lvlText w:val=""/>
      <w:lvlPicBulletId w:val="0"/>
      <w:lvlJc w:val="left"/>
      <w:pPr>
        <w:ind w:left="785" w:hanging="360"/>
      </w:pPr>
      <w:rPr>
        <w:rFonts w:ascii="Symbol" w:hAnsi="Symbol" w:hint="default"/>
        <w:color w:val="auto"/>
        <w:sz w:val="48"/>
        <w:szCs w:val="4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8878F1"/>
    <w:multiLevelType w:val="multilevel"/>
    <w:tmpl w:val="FD88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E166D"/>
    <w:multiLevelType w:val="hybridMultilevel"/>
    <w:tmpl w:val="FC608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59476F4"/>
    <w:multiLevelType w:val="hybridMultilevel"/>
    <w:tmpl w:val="5AF02C2E"/>
    <w:lvl w:ilvl="0" w:tplc="E5BAC360">
      <w:start w:val="1"/>
      <w:numFmt w:val="bullet"/>
      <w:lvlText w:val=""/>
      <w:lvlPicBulletId w:val="0"/>
      <w:lvlJc w:val="left"/>
      <w:pPr>
        <w:ind w:left="720" w:hanging="360"/>
      </w:pPr>
      <w:rPr>
        <w:rFonts w:ascii="Symbol" w:hAnsi="Symbol" w:hint="default"/>
        <w:color w:val="auto"/>
        <w:sz w:val="48"/>
        <w:szCs w:val="4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D00356"/>
    <w:multiLevelType w:val="multilevel"/>
    <w:tmpl w:val="1A9C52F4"/>
    <w:lvl w:ilvl="0">
      <w:start w:val="1"/>
      <w:numFmt w:val="bullet"/>
      <w:lvlText w:val=""/>
      <w:lvlPicBulletId w:val="0"/>
      <w:lvlJc w:val="left"/>
      <w:pPr>
        <w:ind w:left="720" w:hanging="360"/>
      </w:pPr>
      <w:rPr>
        <w:rFonts w:ascii="Symbol" w:hAnsi="Symbol" w:hint="default"/>
        <w:color w:val="auto"/>
        <w:sz w:val="48"/>
        <w:szCs w:val="48"/>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1" w15:restartNumberingAfterBreak="0">
    <w:nsid w:val="7B941ECC"/>
    <w:multiLevelType w:val="hybridMultilevel"/>
    <w:tmpl w:val="853CC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5184718">
    <w:abstractNumId w:val="2"/>
  </w:num>
  <w:num w:numId="2" w16cid:durableId="678386642">
    <w:abstractNumId w:val="6"/>
  </w:num>
  <w:num w:numId="3" w16cid:durableId="665670002">
    <w:abstractNumId w:val="0"/>
  </w:num>
  <w:num w:numId="4" w16cid:durableId="1877616295">
    <w:abstractNumId w:val="11"/>
  </w:num>
  <w:num w:numId="5" w16cid:durableId="224336092">
    <w:abstractNumId w:val="8"/>
  </w:num>
  <w:num w:numId="6" w16cid:durableId="873156536">
    <w:abstractNumId w:val="10"/>
  </w:num>
  <w:num w:numId="7" w16cid:durableId="704914283">
    <w:abstractNumId w:val="5"/>
  </w:num>
  <w:num w:numId="8" w16cid:durableId="2017615974">
    <w:abstractNumId w:val="3"/>
  </w:num>
  <w:num w:numId="9" w16cid:durableId="1772821268">
    <w:abstractNumId w:val="9"/>
  </w:num>
  <w:num w:numId="10" w16cid:durableId="58752512">
    <w:abstractNumId w:val="7"/>
  </w:num>
  <w:num w:numId="11" w16cid:durableId="2009405749">
    <w:abstractNumId w:val="1"/>
  </w:num>
  <w:num w:numId="12" w16cid:durableId="1938975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855"/>
    <w:rsid w:val="00025A5D"/>
    <w:rsid w:val="000468C0"/>
    <w:rsid w:val="00046CA8"/>
    <w:rsid w:val="00090953"/>
    <w:rsid w:val="000A0F83"/>
    <w:rsid w:val="000A14AE"/>
    <w:rsid w:val="000D4A7F"/>
    <w:rsid w:val="000E0975"/>
    <w:rsid w:val="00141DDF"/>
    <w:rsid w:val="001620F8"/>
    <w:rsid w:val="001627CE"/>
    <w:rsid w:val="00170B71"/>
    <w:rsid w:val="001A30F6"/>
    <w:rsid w:val="001B0A5C"/>
    <w:rsid w:val="001B460F"/>
    <w:rsid w:val="001B7CBB"/>
    <w:rsid w:val="001E5CE3"/>
    <w:rsid w:val="00205A10"/>
    <w:rsid w:val="0022450D"/>
    <w:rsid w:val="0023731D"/>
    <w:rsid w:val="002740FF"/>
    <w:rsid w:val="00274BBC"/>
    <w:rsid w:val="00281DB3"/>
    <w:rsid w:val="0028672E"/>
    <w:rsid w:val="00286F64"/>
    <w:rsid w:val="00294A70"/>
    <w:rsid w:val="002F6D84"/>
    <w:rsid w:val="00311855"/>
    <w:rsid w:val="00312C67"/>
    <w:rsid w:val="00317B2C"/>
    <w:rsid w:val="00327ED3"/>
    <w:rsid w:val="003C4039"/>
    <w:rsid w:val="003C5572"/>
    <w:rsid w:val="003E7BDB"/>
    <w:rsid w:val="004377AC"/>
    <w:rsid w:val="00454504"/>
    <w:rsid w:val="00454B19"/>
    <w:rsid w:val="00473F67"/>
    <w:rsid w:val="004E5731"/>
    <w:rsid w:val="004E7EB9"/>
    <w:rsid w:val="004E7F5D"/>
    <w:rsid w:val="00510612"/>
    <w:rsid w:val="00556B11"/>
    <w:rsid w:val="005709C4"/>
    <w:rsid w:val="00586FB6"/>
    <w:rsid w:val="005C0626"/>
    <w:rsid w:val="005C4E99"/>
    <w:rsid w:val="005D5E1D"/>
    <w:rsid w:val="005E14D3"/>
    <w:rsid w:val="00644700"/>
    <w:rsid w:val="00647A86"/>
    <w:rsid w:val="0067075D"/>
    <w:rsid w:val="006739AC"/>
    <w:rsid w:val="00686797"/>
    <w:rsid w:val="006A30DB"/>
    <w:rsid w:val="006A412C"/>
    <w:rsid w:val="006B0302"/>
    <w:rsid w:val="006B2A0A"/>
    <w:rsid w:val="006C6008"/>
    <w:rsid w:val="006D3A06"/>
    <w:rsid w:val="006E5632"/>
    <w:rsid w:val="0070226C"/>
    <w:rsid w:val="00733B4E"/>
    <w:rsid w:val="00764371"/>
    <w:rsid w:val="007867A0"/>
    <w:rsid w:val="00786ED1"/>
    <w:rsid w:val="007D26C6"/>
    <w:rsid w:val="00803333"/>
    <w:rsid w:val="008135F8"/>
    <w:rsid w:val="00820D1B"/>
    <w:rsid w:val="00836862"/>
    <w:rsid w:val="00851925"/>
    <w:rsid w:val="00852A53"/>
    <w:rsid w:val="008821F1"/>
    <w:rsid w:val="008841A3"/>
    <w:rsid w:val="0088522D"/>
    <w:rsid w:val="008A110B"/>
    <w:rsid w:val="008A267C"/>
    <w:rsid w:val="008A578D"/>
    <w:rsid w:val="008B419E"/>
    <w:rsid w:val="008B5068"/>
    <w:rsid w:val="008B6260"/>
    <w:rsid w:val="008E19D3"/>
    <w:rsid w:val="009034D2"/>
    <w:rsid w:val="00917320"/>
    <w:rsid w:val="00926A49"/>
    <w:rsid w:val="00941111"/>
    <w:rsid w:val="0094323F"/>
    <w:rsid w:val="00960826"/>
    <w:rsid w:val="00980D19"/>
    <w:rsid w:val="00982C50"/>
    <w:rsid w:val="009B110A"/>
    <w:rsid w:val="009D26A4"/>
    <w:rsid w:val="009D6B99"/>
    <w:rsid w:val="009E7CE9"/>
    <w:rsid w:val="009F6DA6"/>
    <w:rsid w:val="00A0173A"/>
    <w:rsid w:val="00A33671"/>
    <w:rsid w:val="00A42C85"/>
    <w:rsid w:val="00A45FE4"/>
    <w:rsid w:val="00A8427E"/>
    <w:rsid w:val="00AC0E8A"/>
    <w:rsid w:val="00AC7C7F"/>
    <w:rsid w:val="00B02318"/>
    <w:rsid w:val="00B35BE5"/>
    <w:rsid w:val="00B71AC5"/>
    <w:rsid w:val="00B71FE8"/>
    <w:rsid w:val="00B750A4"/>
    <w:rsid w:val="00B84DA2"/>
    <w:rsid w:val="00B856CA"/>
    <w:rsid w:val="00BC0850"/>
    <w:rsid w:val="00BD0A5C"/>
    <w:rsid w:val="00BD49AB"/>
    <w:rsid w:val="00BD6F9E"/>
    <w:rsid w:val="00BF5E1B"/>
    <w:rsid w:val="00C02229"/>
    <w:rsid w:val="00C11EEF"/>
    <w:rsid w:val="00C5197F"/>
    <w:rsid w:val="00C5785C"/>
    <w:rsid w:val="00C6599B"/>
    <w:rsid w:val="00CB0557"/>
    <w:rsid w:val="00CF68CE"/>
    <w:rsid w:val="00D10829"/>
    <w:rsid w:val="00D335F0"/>
    <w:rsid w:val="00D33E8B"/>
    <w:rsid w:val="00D7011E"/>
    <w:rsid w:val="00DC2CF4"/>
    <w:rsid w:val="00DD67E3"/>
    <w:rsid w:val="00E10FB3"/>
    <w:rsid w:val="00E12DE8"/>
    <w:rsid w:val="00E754DE"/>
    <w:rsid w:val="00E77F91"/>
    <w:rsid w:val="00E82E33"/>
    <w:rsid w:val="00E954DD"/>
    <w:rsid w:val="00EA4909"/>
    <w:rsid w:val="00EB5C9A"/>
    <w:rsid w:val="00ED7FEA"/>
    <w:rsid w:val="00EE4BCD"/>
    <w:rsid w:val="00F00387"/>
    <w:rsid w:val="00F10106"/>
    <w:rsid w:val="00F11412"/>
    <w:rsid w:val="00F17408"/>
    <w:rsid w:val="00F35F34"/>
    <w:rsid w:val="00F55AD6"/>
    <w:rsid w:val="00F90F7B"/>
    <w:rsid w:val="00FA6A6B"/>
    <w:rsid w:val="00FB1689"/>
    <w:rsid w:val="00FB51B2"/>
    <w:rsid w:val="00FC7FBF"/>
    <w:rsid w:val="00FD10D8"/>
    <w:rsid w:val="00FE27DA"/>
    <w:rsid w:val="00FE7B8B"/>
    <w:rsid w:val="00FF23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B1961"/>
  <w15:chartTrackingRefBased/>
  <w15:docId w15:val="{909CB8CE-9D31-447E-833B-9C074DBE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862"/>
  </w:style>
  <w:style w:type="paragraph" w:styleId="Kop1">
    <w:name w:val="heading 1"/>
    <w:aliases w:val="Hoofdstuk"/>
    <w:basedOn w:val="Standaard"/>
    <w:next w:val="Standaard"/>
    <w:link w:val="Kop1Char"/>
    <w:uiPriority w:val="9"/>
    <w:qFormat/>
    <w:rsid w:val="009F6DA6"/>
    <w:pPr>
      <w:keepNext/>
      <w:keepLines/>
      <w:spacing w:before="360" w:after="80"/>
      <w:outlineLvl w:val="0"/>
    </w:pPr>
    <w:rPr>
      <w:rFonts w:ascii="Avenir LT Std 65 Medium" w:eastAsiaTheme="majorEastAsia" w:hAnsi="Avenir LT Std 65 Medium" w:cstheme="majorBidi"/>
      <w:color w:val="BC1819" w:themeColor="accent1"/>
      <w:sz w:val="40"/>
      <w:szCs w:val="40"/>
    </w:rPr>
  </w:style>
  <w:style w:type="paragraph" w:styleId="Kop2">
    <w:name w:val="heading 2"/>
    <w:basedOn w:val="Standaard"/>
    <w:next w:val="Standaard"/>
    <w:link w:val="Kop2Char"/>
    <w:uiPriority w:val="9"/>
    <w:unhideWhenUsed/>
    <w:qFormat/>
    <w:rsid w:val="009F6DA6"/>
    <w:pPr>
      <w:keepNext/>
      <w:keepLines/>
      <w:spacing w:before="160" w:after="80"/>
      <w:outlineLvl w:val="1"/>
    </w:pPr>
    <w:rPr>
      <w:rFonts w:ascii="Avenir LT Std 65 Medium" w:eastAsiaTheme="majorEastAsia" w:hAnsi="Avenir LT Std 65 Medium" w:cstheme="majorBidi"/>
      <w:color w:val="10AF9B" w:themeColor="accent2"/>
      <w:sz w:val="32"/>
      <w:szCs w:val="32"/>
    </w:rPr>
  </w:style>
  <w:style w:type="paragraph" w:styleId="Kop3">
    <w:name w:val="heading 3"/>
    <w:basedOn w:val="Standaard"/>
    <w:next w:val="Standaard"/>
    <w:link w:val="Kop3Char"/>
    <w:uiPriority w:val="9"/>
    <w:semiHidden/>
    <w:unhideWhenUsed/>
    <w:qFormat/>
    <w:rsid w:val="009F6DA6"/>
    <w:pPr>
      <w:keepNext/>
      <w:keepLines/>
      <w:spacing w:before="160" w:after="80"/>
      <w:outlineLvl w:val="2"/>
    </w:pPr>
    <w:rPr>
      <w:rFonts w:ascii="Avenir LT Std 65 Medium" w:eastAsiaTheme="majorEastAsia" w:hAnsi="Avenir LT Std 65 Medium" w:cstheme="majorBidi"/>
      <w:color w:val="6CC4CF" w:themeColor="accent3"/>
      <w:sz w:val="32"/>
      <w:szCs w:val="28"/>
    </w:rPr>
  </w:style>
  <w:style w:type="paragraph" w:styleId="Kop4">
    <w:name w:val="heading 4"/>
    <w:basedOn w:val="Standaard"/>
    <w:next w:val="Standaard"/>
    <w:link w:val="Kop4Char"/>
    <w:uiPriority w:val="9"/>
    <w:semiHidden/>
    <w:unhideWhenUsed/>
    <w:qFormat/>
    <w:rsid w:val="00311855"/>
    <w:pPr>
      <w:keepNext/>
      <w:keepLines/>
      <w:spacing w:before="80" w:after="40"/>
      <w:outlineLvl w:val="3"/>
    </w:pPr>
    <w:rPr>
      <w:rFonts w:eastAsiaTheme="majorEastAsia" w:cstheme="majorBidi"/>
      <w:i/>
      <w:iCs/>
      <w:color w:val="8C1212" w:themeColor="accent1" w:themeShade="BF"/>
    </w:rPr>
  </w:style>
  <w:style w:type="paragraph" w:styleId="Kop5">
    <w:name w:val="heading 5"/>
    <w:basedOn w:val="Standaard"/>
    <w:next w:val="Standaard"/>
    <w:link w:val="Kop5Char"/>
    <w:uiPriority w:val="9"/>
    <w:semiHidden/>
    <w:unhideWhenUsed/>
    <w:qFormat/>
    <w:rsid w:val="00311855"/>
    <w:pPr>
      <w:keepNext/>
      <w:keepLines/>
      <w:spacing w:before="80" w:after="40"/>
      <w:outlineLvl w:val="4"/>
    </w:pPr>
    <w:rPr>
      <w:rFonts w:eastAsiaTheme="majorEastAsia" w:cstheme="majorBidi"/>
      <w:color w:val="8C1212" w:themeColor="accent1" w:themeShade="BF"/>
    </w:rPr>
  </w:style>
  <w:style w:type="paragraph" w:styleId="Kop6">
    <w:name w:val="heading 6"/>
    <w:basedOn w:val="Standaard"/>
    <w:next w:val="Standaard"/>
    <w:link w:val="Kop6Char"/>
    <w:uiPriority w:val="9"/>
    <w:semiHidden/>
    <w:unhideWhenUsed/>
    <w:qFormat/>
    <w:rsid w:val="003118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18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18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18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9F6DA6"/>
    <w:rPr>
      <w:rFonts w:ascii="Avenir LT Std 65 Medium" w:eastAsiaTheme="majorEastAsia" w:hAnsi="Avenir LT Std 65 Medium" w:cstheme="majorBidi"/>
      <w:color w:val="BC1819" w:themeColor="accent1"/>
      <w:sz w:val="40"/>
      <w:szCs w:val="40"/>
    </w:rPr>
  </w:style>
  <w:style w:type="character" w:customStyle="1" w:styleId="Kop2Char">
    <w:name w:val="Kop 2 Char"/>
    <w:basedOn w:val="Standaardalinea-lettertype"/>
    <w:link w:val="Kop2"/>
    <w:uiPriority w:val="9"/>
    <w:rsid w:val="009F6DA6"/>
    <w:rPr>
      <w:rFonts w:ascii="Avenir LT Std 65 Medium" w:eastAsiaTheme="majorEastAsia" w:hAnsi="Avenir LT Std 65 Medium" w:cstheme="majorBidi"/>
      <w:color w:val="10AF9B" w:themeColor="accent2"/>
      <w:sz w:val="32"/>
      <w:szCs w:val="32"/>
    </w:rPr>
  </w:style>
  <w:style w:type="character" w:customStyle="1" w:styleId="Kop3Char">
    <w:name w:val="Kop 3 Char"/>
    <w:basedOn w:val="Standaardalinea-lettertype"/>
    <w:link w:val="Kop3"/>
    <w:uiPriority w:val="9"/>
    <w:semiHidden/>
    <w:rsid w:val="009F6DA6"/>
    <w:rPr>
      <w:rFonts w:ascii="Avenir LT Std 65 Medium" w:eastAsiaTheme="majorEastAsia" w:hAnsi="Avenir LT Std 65 Medium" w:cstheme="majorBidi"/>
      <w:color w:val="6CC4CF" w:themeColor="accent3"/>
      <w:sz w:val="32"/>
      <w:szCs w:val="28"/>
    </w:rPr>
  </w:style>
  <w:style w:type="character" w:customStyle="1" w:styleId="Kop4Char">
    <w:name w:val="Kop 4 Char"/>
    <w:basedOn w:val="Standaardalinea-lettertype"/>
    <w:link w:val="Kop4"/>
    <w:uiPriority w:val="9"/>
    <w:semiHidden/>
    <w:rsid w:val="00311855"/>
    <w:rPr>
      <w:rFonts w:eastAsiaTheme="majorEastAsia" w:cstheme="majorBidi"/>
      <w:i/>
      <w:iCs/>
      <w:color w:val="8C1212" w:themeColor="accent1" w:themeShade="BF"/>
    </w:rPr>
  </w:style>
  <w:style w:type="character" w:customStyle="1" w:styleId="Kop5Char">
    <w:name w:val="Kop 5 Char"/>
    <w:basedOn w:val="Standaardalinea-lettertype"/>
    <w:link w:val="Kop5"/>
    <w:uiPriority w:val="9"/>
    <w:semiHidden/>
    <w:rsid w:val="00311855"/>
    <w:rPr>
      <w:rFonts w:eastAsiaTheme="majorEastAsia" w:cstheme="majorBidi"/>
      <w:color w:val="8C1212" w:themeColor="accent1" w:themeShade="BF"/>
    </w:rPr>
  </w:style>
  <w:style w:type="character" w:customStyle="1" w:styleId="Kop6Char">
    <w:name w:val="Kop 6 Char"/>
    <w:basedOn w:val="Standaardalinea-lettertype"/>
    <w:link w:val="Kop6"/>
    <w:uiPriority w:val="9"/>
    <w:semiHidden/>
    <w:rsid w:val="003118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18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18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1855"/>
    <w:rPr>
      <w:rFonts w:eastAsiaTheme="majorEastAsia" w:cstheme="majorBidi"/>
      <w:color w:val="272727" w:themeColor="text1" w:themeTint="D8"/>
    </w:rPr>
  </w:style>
  <w:style w:type="paragraph" w:styleId="Titel">
    <w:name w:val="Title"/>
    <w:basedOn w:val="Standaard"/>
    <w:next w:val="Standaard"/>
    <w:link w:val="TitelChar"/>
    <w:uiPriority w:val="10"/>
    <w:qFormat/>
    <w:rsid w:val="00836862"/>
    <w:pPr>
      <w:spacing w:after="80" w:line="240" w:lineRule="auto"/>
      <w:contextualSpacing/>
      <w:jc w:val="center"/>
    </w:pPr>
    <w:rPr>
      <w:rFonts w:ascii="Strawberry Blossom" w:eastAsiaTheme="majorEastAsia" w:hAnsi="Strawberry Blossom" w:cstheme="majorBidi"/>
      <w:spacing w:val="-10"/>
      <w:kern w:val="28"/>
      <w:sz w:val="144"/>
      <w:szCs w:val="56"/>
    </w:rPr>
  </w:style>
  <w:style w:type="character" w:customStyle="1" w:styleId="TitelChar">
    <w:name w:val="Titel Char"/>
    <w:basedOn w:val="Standaardalinea-lettertype"/>
    <w:link w:val="Titel"/>
    <w:uiPriority w:val="10"/>
    <w:rsid w:val="00836862"/>
    <w:rPr>
      <w:rFonts w:ascii="Strawberry Blossom" w:eastAsiaTheme="majorEastAsia" w:hAnsi="Strawberry Blossom" w:cstheme="majorBidi"/>
      <w:spacing w:val="-10"/>
      <w:kern w:val="28"/>
      <w:sz w:val="144"/>
      <w:szCs w:val="56"/>
    </w:rPr>
  </w:style>
  <w:style w:type="paragraph" w:styleId="Ondertitel">
    <w:name w:val="Subtitle"/>
    <w:basedOn w:val="Standaard"/>
    <w:next w:val="Standaard"/>
    <w:link w:val="OndertitelChar"/>
    <w:uiPriority w:val="11"/>
    <w:qFormat/>
    <w:rsid w:val="00836862"/>
    <w:pPr>
      <w:numPr>
        <w:ilvl w:val="1"/>
      </w:numPr>
      <w:jc w:val="center"/>
    </w:pPr>
    <w:rPr>
      <w:rFonts w:ascii="Avenir LT Std 65 Medium" w:eastAsiaTheme="majorEastAsia" w:hAnsi="Avenir LT Std 65 Medium" w:cstheme="majorBidi"/>
      <w:spacing w:val="15"/>
      <w:sz w:val="36"/>
      <w:szCs w:val="28"/>
    </w:rPr>
  </w:style>
  <w:style w:type="character" w:customStyle="1" w:styleId="OndertitelChar">
    <w:name w:val="Ondertitel Char"/>
    <w:basedOn w:val="Standaardalinea-lettertype"/>
    <w:link w:val="Ondertitel"/>
    <w:uiPriority w:val="11"/>
    <w:rsid w:val="00836862"/>
    <w:rPr>
      <w:rFonts w:ascii="Avenir LT Std 65 Medium" w:eastAsiaTheme="majorEastAsia" w:hAnsi="Avenir LT Std 65 Medium" w:cstheme="majorBidi"/>
      <w:spacing w:val="15"/>
      <w:sz w:val="36"/>
      <w:szCs w:val="28"/>
    </w:rPr>
  </w:style>
  <w:style w:type="paragraph" w:styleId="Citaat">
    <w:name w:val="Quote"/>
    <w:basedOn w:val="Standaard"/>
    <w:next w:val="Standaard"/>
    <w:link w:val="CitaatChar"/>
    <w:uiPriority w:val="29"/>
    <w:qFormat/>
    <w:rsid w:val="003118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1855"/>
    <w:rPr>
      <w:i/>
      <w:iCs/>
      <w:color w:val="404040" w:themeColor="text1" w:themeTint="BF"/>
    </w:rPr>
  </w:style>
  <w:style w:type="paragraph" w:styleId="Lijstalinea">
    <w:name w:val="List Paragraph"/>
    <w:basedOn w:val="Standaard"/>
    <w:uiPriority w:val="34"/>
    <w:qFormat/>
    <w:rsid w:val="00311855"/>
    <w:pPr>
      <w:ind w:left="720"/>
      <w:contextualSpacing/>
    </w:pPr>
  </w:style>
  <w:style w:type="character" w:styleId="Intensievebenadrukking">
    <w:name w:val="Intense Emphasis"/>
    <w:basedOn w:val="Standaardalinea-lettertype"/>
    <w:uiPriority w:val="21"/>
    <w:qFormat/>
    <w:rsid w:val="009F6DA6"/>
    <w:rPr>
      <w:i/>
      <w:iCs/>
      <w:color w:val="10AF9B" w:themeColor="accent2"/>
    </w:rPr>
  </w:style>
  <w:style w:type="paragraph" w:styleId="Duidelijkcitaat">
    <w:name w:val="Intense Quote"/>
    <w:basedOn w:val="Standaard"/>
    <w:next w:val="Standaard"/>
    <w:link w:val="DuidelijkcitaatChar"/>
    <w:uiPriority w:val="30"/>
    <w:qFormat/>
    <w:rsid w:val="00836862"/>
    <w:pPr>
      <w:pBdr>
        <w:top w:val="single" w:sz="4" w:space="10" w:color="10AF9B" w:themeColor="accent2"/>
        <w:bottom w:val="single" w:sz="4" w:space="10" w:color="10AF9B" w:themeColor="accent2"/>
      </w:pBdr>
      <w:spacing w:before="360" w:after="360"/>
      <w:ind w:left="864" w:right="864"/>
      <w:jc w:val="center"/>
    </w:pPr>
    <w:rPr>
      <w:i/>
      <w:iCs/>
      <w:color w:val="10AF9B" w:themeColor="accent2"/>
    </w:rPr>
  </w:style>
  <w:style w:type="character" w:customStyle="1" w:styleId="DuidelijkcitaatChar">
    <w:name w:val="Duidelijk citaat Char"/>
    <w:basedOn w:val="Standaardalinea-lettertype"/>
    <w:link w:val="Duidelijkcitaat"/>
    <w:uiPriority w:val="30"/>
    <w:rsid w:val="00836862"/>
    <w:rPr>
      <w:i/>
      <w:iCs/>
      <w:color w:val="10AF9B" w:themeColor="accent2"/>
    </w:rPr>
  </w:style>
  <w:style w:type="character" w:styleId="Intensieveverwijzing">
    <w:name w:val="Intense Reference"/>
    <w:basedOn w:val="Standaardalinea-lettertype"/>
    <w:uiPriority w:val="32"/>
    <w:qFormat/>
    <w:rsid w:val="00836862"/>
    <w:rPr>
      <w:b/>
      <w:bCs/>
      <w:smallCaps/>
      <w:color w:val="10AF9B" w:themeColor="accent2"/>
      <w:spacing w:val="5"/>
    </w:rPr>
  </w:style>
  <w:style w:type="paragraph" w:styleId="Kopvaninhoudsopgave">
    <w:name w:val="TOC Heading"/>
    <w:basedOn w:val="Kop1"/>
    <w:next w:val="Standaard"/>
    <w:uiPriority w:val="39"/>
    <w:unhideWhenUsed/>
    <w:qFormat/>
    <w:rsid w:val="00F00387"/>
    <w:pPr>
      <w:spacing w:before="240" w:after="0" w:line="259" w:lineRule="auto"/>
      <w:outlineLvl w:val="9"/>
    </w:pPr>
    <w:rPr>
      <w:kern w:val="0"/>
      <w:sz w:val="32"/>
      <w:szCs w:val="32"/>
      <w:lang w:eastAsia="nl-NL"/>
      <w14:ligatures w14:val="none"/>
    </w:rPr>
  </w:style>
  <w:style w:type="paragraph" w:styleId="Koptekst">
    <w:name w:val="header"/>
    <w:basedOn w:val="Standaard"/>
    <w:link w:val="KoptekstChar"/>
    <w:uiPriority w:val="99"/>
    <w:unhideWhenUsed/>
    <w:rsid w:val="00BD49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49AB"/>
  </w:style>
  <w:style w:type="paragraph" w:styleId="Voettekst">
    <w:name w:val="footer"/>
    <w:basedOn w:val="Standaard"/>
    <w:link w:val="VoettekstChar"/>
    <w:uiPriority w:val="99"/>
    <w:unhideWhenUsed/>
    <w:rsid w:val="00BD49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49AB"/>
  </w:style>
  <w:style w:type="paragraph" w:styleId="Inhopg1">
    <w:name w:val="toc 1"/>
    <w:basedOn w:val="Standaard"/>
    <w:next w:val="Standaard"/>
    <w:autoRedefine/>
    <w:uiPriority w:val="39"/>
    <w:unhideWhenUsed/>
    <w:rsid w:val="004377AC"/>
    <w:pPr>
      <w:spacing w:after="100"/>
    </w:pPr>
    <w:rPr>
      <w:rFonts w:ascii="Avenir LT Std 65 Medium" w:hAnsi="Avenir LT Std 65 Medium"/>
    </w:rPr>
  </w:style>
  <w:style w:type="paragraph" w:styleId="Inhopg2">
    <w:name w:val="toc 2"/>
    <w:basedOn w:val="Standaard"/>
    <w:next w:val="Standaard"/>
    <w:autoRedefine/>
    <w:uiPriority w:val="39"/>
    <w:unhideWhenUsed/>
    <w:rsid w:val="00982C50"/>
    <w:pPr>
      <w:spacing w:after="100"/>
      <w:ind w:left="240"/>
    </w:pPr>
  </w:style>
  <w:style w:type="character" w:styleId="Hyperlink">
    <w:name w:val="Hyperlink"/>
    <w:basedOn w:val="Standaardalinea-lettertype"/>
    <w:uiPriority w:val="99"/>
    <w:unhideWhenUsed/>
    <w:rsid w:val="00982C50"/>
    <w:rPr>
      <w:color w:val="10AF9B" w:themeColor="hyperlink"/>
      <w:u w:val="single"/>
    </w:rPr>
  </w:style>
  <w:style w:type="character" w:styleId="Tekstvantijdelijkeaanduiding">
    <w:name w:val="Placeholder Text"/>
    <w:basedOn w:val="Standaardalinea-lettertype"/>
    <w:uiPriority w:val="99"/>
    <w:semiHidden/>
    <w:rsid w:val="00AC0E8A"/>
    <w:rPr>
      <w:color w:val="666666"/>
    </w:rPr>
  </w:style>
  <w:style w:type="character" w:styleId="Onopgelostemelding">
    <w:name w:val="Unresolved Mention"/>
    <w:basedOn w:val="Standaardalinea-lettertype"/>
    <w:uiPriority w:val="99"/>
    <w:semiHidden/>
    <w:unhideWhenUsed/>
    <w:rsid w:val="00046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ids.be/uploads/images/documents/Infografie-thermostaatkranen_6.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essort Wonen">
      <a:dk1>
        <a:sysClr val="windowText" lastClr="000000"/>
      </a:dk1>
      <a:lt1>
        <a:sysClr val="window" lastClr="FFFFFF"/>
      </a:lt1>
      <a:dk2>
        <a:srgbClr val="BC1819"/>
      </a:dk2>
      <a:lt2>
        <a:srgbClr val="A9D9DE"/>
      </a:lt2>
      <a:accent1>
        <a:srgbClr val="BC1819"/>
      </a:accent1>
      <a:accent2>
        <a:srgbClr val="10AF9B"/>
      </a:accent2>
      <a:accent3>
        <a:srgbClr val="6CC4CF"/>
      </a:accent3>
      <a:accent4>
        <a:srgbClr val="A9D9DE"/>
      </a:accent4>
      <a:accent5>
        <a:srgbClr val="FEF6C9"/>
      </a:accent5>
      <a:accent6>
        <a:srgbClr val="15C9C0"/>
      </a:accent6>
      <a:hlink>
        <a:srgbClr val="10AF9B"/>
      </a:hlink>
      <a:folHlink>
        <a:srgbClr val="388288"/>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EF5E91743D1E48A148E4134D958810" ma:contentTypeVersion="13" ma:contentTypeDescription="Een nieuw document maken." ma:contentTypeScope="" ma:versionID="495f21aceccd49fb84d79793918b2c39">
  <xsd:schema xmlns:xsd="http://www.w3.org/2001/XMLSchema" xmlns:xs="http://www.w3.org/2001/XMLSchema" xmlns:p="http://schemas.microsoft.com/office/2006/metadata/properties" xmlns:ns2="79365117-5a65-4c5b-a8f7-03680e04b052" xmlns:ns3="2906aa7c-6df9-45c1-a6df-e301ec8a9266" targetNamespace="http://schemas.microsoft.com/office/2006/metadata/properties" ma:root="true" ma:fieldsID="38ce50b12098b204af3a4ac21d260a85" ns2:_="" ns3:_="">
    <xsd:import namespace="79365117-5a65-4c5b-a8f7-03680e04b052"/>
    <xsd:import namespace="2906aa7c-6df9-45c1-a6df-e301ec8a926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65117-5a65-4c5b-a8f7-03680e04b05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fd87efca-2155-46fc-953a-6685a3c9b30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06aa7c-6df9-45c1-a6df-e301ec8a926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97271d-5cd3-4985-bb8a-5aeab8f4fc25}" ma:internalName="TaxCatchAll" ma:showField="CatchAllData" ma:web="2906aa7c-6df9-45c1-a6df-e301ec8a92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906aa7c-6df9-45c1-a6df-e301ec8a9266" xsi:nil="true"/>
    <lcf76f155ced4ddcb4097134ff3c332f xmlns="79365117-5a65-4c5b-a8f7-03680e04b0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54927-9A66-46CF-B998-B201F71B7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65117-5a65-4c5b-a8f7-03680e04b052"/>
    <ds:schemaRef ds:uri="2906aa7c-6df9-45c1-a6df-e301ec8a9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771251-03CF-4B93-B1A9-AB0B4B3D2258}">
  <ds:schemaRefs>
    <ds:schemaRef ds:uri="http://schemas.microsoft.com/sharepoint/v3/contenttype/forms"/>
  </ds:schemaRefs>
</ds:datastoreItem>
</file>

<file path=customXml/itemProps3.xml><?xml version="1.0" encoding="utf-8"?>
<ds:datastoreItem xmlns:ds="http://schemas.openxmlformats.org/officeDocument/2006/customXml" ds:itemID="{F3554240-B692-4377-8AD0-7BFFD1957414}">
  <ds:schemaRefs>
    <ds:schemaRef ds:uri="http://schemas.microsoft.com/office/2006/metadata/properties"/>
    <ds:schemaRef ds:uri="http://schemas.microsoft.com/office/infopath/2007/PartnerControls"/>
    <ds:schemaRef ds:uri="2906aa7c-6df9-45c1-a6df-e301ec8a9266"/>
    <ds:schemaRef ds:uri="79365117-5a65-4c5b-a8f7-03680e04b052"/>
  </ds:schemaRefs>
</ds:datastoreItem>
</file>

<file path=customXml/itemProps4.xml><?xml version="1.0" encoding="utf-8"?>
<ds:datastoreItem xmlns:ds="http://schemas.openxmlformats.org/officeDocument/2006/customXml" ds:itemID="{9309BAE6-2592-495F-929C-FCCCBD12C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397</Words>
  <Characters>2187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 Cremers</dc:creator>
  <cp:keywords/>
  <dc:description/>
  <cp:lastModifiedBy>Monique Mulders</cp:lastModifiedBy>
  <cp:revision>20</cp:revision>
  <dcterms:created xsi:type="dcterms:W3CDTF">2026-07-22T15:07:00Z</dcterms:created>
  <dcterms:modified xsi:type="dcterms:W3CDTF">2026-07-22T15:24:00Z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0x01010000EF5E91743D1E48A148E4134D958810</vt:lpwstr>
  </property>
</Properties>
</file>